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A8FB9"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武 汉 工 商 学 院</w:t>
      </w:r>
    </w:p>
    <w:p w14:paraId="0C387291" w14:textId="77777777" w:rsidR="003B7AB5" w:rsidRDefault="007431F5">
      <w:pPr>
        <w:pStyle w:val="a9"/>
        <w:widowControl/>
        <w:spacing w:before="0" w:beforeAutospacing="0" w:after="0" w:afterAutospacing="0" w:line="450" w:lineRule="atLeast"/>
        <w:jc w:val="center"/>
        <w:rPr>
          <w:sz w:val="21"/>
          <w:szCs w:val="21"/>
        </w:rPr>
      </w:pPr>
      <w:r>
        <w:rPr>
          <w:rStyle w:val="ac"/>
          <w:rFonts w:ascii="宋体" w:hAnsi="宋体" w:cs="宋体" w:hint="eastAsia"/>
          <w:color w:val="333333"/>
          <w:sz w:val="84"/>
          <w:szCs w:val="84"/>
          <w:shd w:val="clear" w:color="auto" w:fill="FFFFFF"/>
        </w:rPr>
        <w:t>招（议）标文件</w:t>
      </w:r>
    </w:p>
    <w:p w14:paraId="6C8FEDA7"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28"/>
          <w:szCs w:val="28"/>
          <w:shd w:val="clear" w:color="auto" w:fill="FFFFFF"/>
        </w:rPr>
        <w:t> </w:t>
      </w:r>
    </w:p>
    <w:p w14:paraId="689D1CB9" w14:textId="77777777" w:rsidR="003B7AB5" w:rsidRDefault="007431F5">
      <w:pPr>
        <w:pStyle w:val="a9"/>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3E96CD5B" wp14:editId="3A50FC6B">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6E63C530" w14:textId="77777777" w:rsidR="003B7AB5" w:rsidRDefault="007431F5">
      <w:pPr>
        <w:pStyle w:val="a9"/>
        <w:widowControl/>
        <w:spacing w:before="0" w:beforeAutospacing="0" w:after="0" w:afterAutospacing="0" w:line="450" w:lineRule="atLeast"/>
        <w:jc w:val="both"/>
        <w:rPr>
          <w:sz w:val="21"/>
          <w:szCs w:val="21"/>
        </w:rPr>
      </w:pPr>
      <w:r>
        <w:rPr>
          <w:rStyle w:val="ac"/>
          <w:rFonts w:ascii="宋体" w:hAnsi="宋体" w:cs="宋体" w:hint="eastAsia"/>
          <w:color w:val="333333"/>
          <w:sz w:val="44"/>
          <w:szCs w:val="44"/>
          <w:shd w:val="clear" w:color="auto" w:fill="FFFFFF"/>
        </w:rPr>
        <w:t> </w:t>
      </w:r>
    </w:p>
    <w:p w14:paraId="0490B66E" w14:textId="24107D6C" w:rsidR="003B7AB5" w:rsidRDefault="007431F5" w:rsidP="00546565">
      <w:pPr>
        <w:pStyle w:val="a9"/>
        <w:widowControl/>
        <w:spacing w:before="0" w:beforeAutospacing="0" w:afterLines="50" w:after="156" w:afterAutospacing="0" w:line="450" w:lineRule="atLeast"/>
        <w:ind w:left="3030" w:hangingChars="686" w:hanging="3030"/>
        <w:jc w:val="both"/>
        <w:rPr>
          <w:sz w:val="21"/>
          <w:szCs w:val="21"/>
          <w:u w:val="single"/>
        </w:rPr>
      </w:pPr>
      <w:r>
        <w:rPr>
          <w:rStyle w:val="ac"/>
          <w:rFonts w:ascii="宋体" w:hAnsi="宋体" w:cs="宋体" w:hint="eastAsia"/>
          <w:color w:val="333333"/>
          <w:sz w:val="44"/>
          <w:szCs w:val="44"/>
          <w:shd w:val="clear" w:color="auto" w:fill="FFFFFF"/>
        </w:rPr>
        <w:t>招标项目名称:</w:t>
      </w:r>
      <w:r w:rsidR="00C63806">
        <w:rPr>
          <w:rFonts w:ascii="仿宋" w:eastAsia="仿宋" w:hAnsi="仿宋" w:hint="eastAsia"/>
          <w:b/>
          <w:sz w:val="28"/>
          <w:szCs w:val="28"/>
          <w:u w:val="single"/>
        </w:rPr>
        <w:t>人力资源管理数字化实训软件采购</w:t>
      </w:r>
      <w:r w:rsidRPr="001F112F">
        <w:rPr>
          <w:rFonts w:ascii="仿宋" w:eastAsia="仿宋" w:hAnsi="仿宋" w:hint="eastAsia"/>
          <w:b/>
          <w:sz w:val="28"/>
          <w:szCs w:val="28"/>
          <w:u w:val="single"/>
        </w:rPr>
        <w:t>项目招标</w:t>
      </w:r>
      <w:r w:rsidRPr="001F112F">
        <w:rPr>
          <w:rStyle w:val="ac"/>
          <w:rFonts w:asciiTheme="majorEastAsia" w:eastAsiaTheme="majorEastAsia" w:hAnsiTheme="majorEastAsia" w:cs="宋体" w:hint="eastAsia"/>
          <w:b w:val="0"/>
          <w:color w:val="333333"/>
          <w:sz w:val="28"/>
          <w:szCs w:val="28"/>
          <w:u w:val="single"/>
          <w:shd w:val="clear" w:color="auto" w:fill="FFFFFF"/>
        </w:rPr>
        <w:t xml:space="preserve"> </w:t>
      </w:r>
      <w:r w:rsidR="003E3E7D">
        <w:rPr>
          <w:rStyle w:val="ac"/>
          <w:rFonts w:ascii="宋体" w:hAnsi="宋体" w:cs="宋体" w:hint="eastAsia"/>
          <w:color w:val="333333"/>
          <w:sz w:val="28"/>
          <w:szCs w:val="28"/>
          <w:u w:val="single"/>
          <w:shd w:val="clear" w:color="auto" w:fill="FFFFFF"/>
        </w:rPr>
        <w:t xml:space="preserve"> </w:t>
      </w:r>
    </w:p>
    <w:p w14:paraId="3EB35455" w14:textId="49F1490B" w:rsidR="003B7AB5" w:rsidRDefault="007431F5" w:rsidP="00546565">
      <w:pPr>
        <w:pStyle w:val="a9"/>
        <w:widowControl/>
        <w:spacing w:before="0" w:beforeAutospacing="0" w:afterLines="50" w:after="156" w:afterAutospacing="0" w:line="450" w:lineRule="atLeast"/>
        <w:jc w:val="both"/>
        <w:rPr>
          <w:sz w:val="28"/>
          <w:szCs w:val="28"/>
          <w:u w:val="single"/>
        </w:rPr>
      </w:pPr>
      <w:r>
        <w:rPr>
          <w:rStyle w:val="ac"/>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c"/>
          <w:rFonts w:ascii="宋体" w:hAnsi="宋体" w:cs="宋体" w:hint="eastAsia"/>
          <w:color w:val="333333"/>
          <w:sz w:val="28"/>
          <w:szCs w:val="28"/>
          <w:u w:val="single"/>
          <w:shd w:val="clear" w:color="auto" w:fill="FFFFFF"/>
        </w:rPr>
        <w:t> </w:t>
      </w:r>
      <w:r w:rsidRPr="001F112F">
        <w:rPr>
          <w:rStyle w:val="ac"/>
          <w:rFonts w:ascii="仿宋" w:eastAsia="仿宋" w:hAnsi="仿宋" w:cs="宋体" w:hint="eastAsia"/>
          <w:color w:val="333333"/>
          <w:sz w:val="28"/>
          <w:szCs w:val="28"/>
          <w:u w:val="single"/>
          <w:shd w:val="clear" w:color="auto" w:fill="FFFFFF"/>
        </w:rPr>
        <w:t xml:space="preserve"> G202</w:t>
      </w:r>
      <w:r w:rsidR="00C63806">
        <w:rPr>
          <w:rStyle w:val="ac"/>
          <w:rFonts w:ascii="仿宋" w:eastAsia="仿宋" w:hAnsi="仿宋" w:cs="宋体" w:hint="eastAsia"/>
          <w:color w:val="333333"/>
          <w:sz w:val="28"/>
          <w:szCs w:val="28"/>
          <w:u w:val="single"/>
          <w:shd w:val="clear" w:color="auto" w:fill="FFFFFF"/>
        </w:rPr>
        <w:t>3</w:t>
      </w:r>
      <w:r w:rsidRPr="001F112F">
        <w:rPr>
          <w:rStyle w:val="ac"/>
          <w:rFonts w:ascii="仿宋" w:eastAsia="仿宋" w:hAnsi="仿宋" w:cs="宋体" w:hint="eastAsia"/>
          <w:color w:val="333333"/>
          <w:sz w:val="28"/>
          <w:szCs w:val="28"/>
          <w:u w:val="single"/>
          <w:shd w:val="clear" w:color="auto" w:fill="FFFFFF"/>
        </w:rPr>
        <w:t>-</w:t>
      </w:r>
      <w:r w:rsidR="00C63806">
        <w:rPr>
          <w:rStyle w:val="ac"/>
          <w:rFonts w:ascii="仿宋" w:eastAsia="仿宋" w:hAnsi="仿宋" w:cs="宋体" w:hint="eastAsia"/>
          <w:color w:val="333333"/>
          <w:sz w:val="28"/>
          <w:szCs w:val="28"/>
          <w:u w:val="single"/>
          <w:shd w:val="clear" w:color="auto" w:fill="FFFFFF"/>
        </w:rPr>
        <w:t xml:space="preserve">01 </w:t>
      </w:r>
      <w:r w:rsidRPr="001F112F">
        <w:rPr>
          <w:rStyle w:val="ac"/>
          <w:rFonts w:ascii="仿宋" w:eastAsia="仿宋" w:hAnsi="仿宋" w:cs="宋体" w:hint="eastAsia"/>
          <w:color w:val="333333"/>
          <w:sz w:val="28"/>
          <w:szCs w:val="28"/>
          <w:u w:val="single"/>
          <w:shd w:val="clear" w:color="auto" w:fill="FFFFFF"/>
        </w:rPr>
        <w:t xml:space="preserve">  </w:t>
      </w:r>
      <w:r>
        <w:rPr>
          <w:rStyle w:val="ac"/>
          <w:rFonts w:ascii="宋体" w:hAnsi="宋体" w:cs="宋体" w:hint="eastAsia"/>
          <w:color w:val="333333"/>
          <w:sz w:val="32"/>
          <w:szCs w:val="32"/>
          <w:u w:val="single"/>
          <w:shd w:val="clear" w:color="auto" w:fill="FFFFFF"/>
        </w:rPr>
        <w:t xml:space="preserve">                     </w:t>
      </w:r>
    </w:p>
    <w:p w14:paraId="00B70777" w14:textId="77777777" w:rsidR="003B7AB5" w:rsidRDefault="007431F5">
      <w:pPr>
        <w:pStyle w:val="a9"/>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4E1C5676" w14:textId="77777777" w:rsidR="00546565" w:rsidRDefault="00546565">
      <w:pPr>
        <w:pStyle w:val="a9"/>
        <w:widowControl/>
        <w:spacing w:before="0" w:beforeAutospacing="0" w:after="0" w:afterAutospacing="0" w:line="450" w:lineRule="atLeast"/>
        <w:jc w:val="both"/>
        <w:rPr>
          <w:rStyle w:val="ac"/>
          <w:rFonts w:ascii="宋体" w:hAnsi="宋体" w:cs="宋体"/>
          <w:color w:val="333333"/>
          <w:sz w:val="52"/>
          <w:szCs w:val="52"/>
          <w:shd w:val="clear" w:color="auto" w:fill="FFFFFF"/>
        </w:rPr>
      </w:pPr>
    </w:p>
    <w:p w14:paraId="66EA1171" w14:textId="77777777" w:rsidR="003B7AB5" w:rsidRDefault="007431F5">
      <w:pPr>
        <w:pStyle w:val="a9"/>
        <w:widowControl/>
        <w:spacing w:before="0" w:beforeAutospacing="0" w:after="0" w:afterAutospacing="0" w:line="450" w:lineRule="atLeast"/>
        <w:jc w:val="center"/>
        <w:rPr>
          <w:sz w:val="52"/>
          <w:szCs w:val="52"/>
        </w:rPr>
      </w:pPr>
      <w:r>
        <w:rPr>
          <w:rStyle w:val="ac"/>
          <w:rFonts w:ascii="宋体" w:hAnsi="宋体" w:cs="宋体" w:hint="eastAsia"/>
          <w:color w:val="333333"/>
          <w:sz w:val="52"/>
          <w:szCs w:val="52"/>
          <w:shd w:val="clear" w:color="auto" w:fill="FFFFFF"/>
        </w:rPr>
        <w:t>武汉工商学院招投标办公室</w:t>
      </w:r>
    </w:p>
    <w:p w14:paraId="3CAC0896" w14:textId="477E3C14" w:rsidR="003B7AB5" w:rsidRDefault="007431F5">
      <w:pPr>
        <w:pStyle w:val="a9"/>
        <w:widowControl/>
        <w:spacing w:before="0" w:beforeAutospacing="0" w:after="0" w:afterAutospacing="0" w:line="450" w:lineRule="atLeast"/>
        <w:jc w:val="center"/>
        <w:rPr>
          <w:rStyle w:val="ac"/>
          <w:rFonts w:ascii="宋体" w:hAnsi="宋体" w:cs="宋体"/>
          <w:color w:val="333333"/>
          <w:sz w:val="52"/>
          <w:szCs w:val="52"/>
          <w:shd w:val="clear" w:color="auto" w:fill="FFFFFF"/>
        </w:rPr>
      </w:pPr>
      <w:r>
        <w:rPr>
          <w:rStyle w:val="ac"/>
          <w:rFonts w:ascii="宋体" w:hAnsi="宋体" w:cs="宋体" w:hint="eastAsia"/>
          <w:color w:val="333333"/>
          <w:sz w:val="52"/>
          <w:szCs w:val="52"/>
          <w:shd w:val="clear" w:color="auto" w:fill="FFFFFF"/>
        </w:rPr>
        <w:t>二○二</w:t>
      </w:r>
      <w:r w:rsidR="00C63806">
        <w:rPr>
          <w:rStyle w:val="ac"/>
          <w:rFonts w:ascii="宋体" w:hAnsi="宋体" w:cs="宋体" w:hint="eastAsia"/>
          <w:color w:val="333333"/>
          <w:sz w:val="52"/>
          <w:szCs w:val="52"/>
          <w:shd w:val="clear" w:color="auto" w:fill="FFFFFF"/>
        </w:rPr>
        <w:t>三</w:t>
      </w:r>
      <w:r>
        <w:rPr>
          <w:rStyle w:val="ac"/>
          <w:rFonts w:ascii="宋体" w:hAnsi="宋体" w:cs="宋体" w:hint="eastAsia"/>
          <w:color w:val="333333"/>
          <w:sz w:val="52"/>
          <w:szCs w:val="52"/>
          <w:shd w:val="clear" w:color="auto" w:fill="FFFFFF"/>
        </w:rPr>
        <w:t>年</w:t>
      </w:r>
      <w:r w:rsidR="006C3180">
        <w:rPr>
          <w:rStyle w:val="ac"/>
          <w:rFonts w:ascii="宋体" w:hAnsi="宋体" w:cs="宋体" w:hint="eastAsia"/>
          <w:color w:val="333333"/>
          <w:sz w:val="52"/>
          <w:szCs w:val="52"/>
          <w:shd w:val="clear" w:color="auto" w:fill="FFFFFF"/>
        </w:rPr>
        <w:t>二</w:t>
      </w:r>
      <w:r>
        <w:rPr>
          <w:rStyle w:val="ac"/>
          <w:rFonts w:ascii="宋体" w:hAnsi="宋体" w:cs="宋体" w:hint="eastAsia"/>
          <w:color w:val="333333"/>
          <w:sz w:val="52"/>
          <w:szCs w:val="52"/>
          <w:shd w:val="clear" w:color="auto" w:fill="FFFFFF"/>
        </w:rPr>
        <w:t>月</w:t>
      </w:r>
    </w:p>
    <w:p w14:paraId="110C857A" w14:textId="77777777" w:rsidR="00BD266E" w:rsidRDefault="00BD266E">
      <w:pPr>
        <w:spacing w:line="440" w:lineRule="exact"/>
        <w:jc w:val="center"/>
        <w:rPr>
          <w:rFonts w:ascii="仿宋" w:eastAsia="仿宋" w:hAnsi="仿宋"/>
          <w:b/>
          <w:sz w:val="32"/>
          <w:szCs w:val="32"/>
        </w:rPr>
      </w:pPr>
    </w:p>
    <w:p w14:paraId="501F948B"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66928896" w14:textId="18ACF601"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C63806" w:rsidRPr="00C63806">
        <w:rPr>
          <w:rFonts w:ascii="仿宋" w:eastAsia="仿宋" w:hAnsi="仿宋" w:hint="eastAsia"/>
          <w:sz w:val="24"/>
        </w:rPr>
        <w:t>人力资源管理数字化实训软件</w:t>
      </w:r>
      <w:r w:rsidR="007B14B4" w:rsidRPr="007B14B4">
        <w:rPr>
          <w:rFonts w:ascii="仿宋" w:eastAsia="仿宋" w:hAnsi="仿宋" w:hint="eastAsia"/>
          <w:sz w:val="24"/>
        </w:rPr>
        <w:t>项目招标</w:t>
      </w:r>
      <w:r w:rsidRPr="00546565">
        <w:rPr>
          <w:rFonts w:ascii="仿宋" w:eastAsia="仿宋" w:hAnsi="仿宋" w:hint="eastAsia"/>
          <w:sz w:val="24"/>
        </w:rPr>
        <w:t>，</w:t>
      </w:r>
      <w:r>
        <w:rPr>
          <w:rFonts w:ascii="仿宋" w:eastAsia="仿宋" w:hAnsi="仿宋" w:hint="eastAsia"/>
          <w:sz w:val="24"/>
        </w:rPr>
        <w:t>欢迎能满足标书要求的厂家前来投标。</w:t>
      </w:r>
    </w:p>
    <w:p w14:paraId="55FF4195" w14:textId="3B9057A4" w:rsidR="00123DCD" w:rsidRPr="001F112F"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一、招标项目名称：</w:t>
      </w:r>
      <w:r w:rsidR="00C63806" w:rsidRPr="00C63806">
        <w:rPr>
          <w:rFonts w:ascii="仿宋" w:eastAsia="仿宋" w:hAnsi="仿宋" w:hint="eastAsia"/>
          <w:b/>
          <w:sz w:val="24"/>
          <w:u w:val="single"/>
        </w:rPr>
        <w:t>人力资源管理数字化实训软件项目</w:t>
      </w:r>
    </w:p>
    <w:p w14:paraId="6914A9EC" w14:textId="5329C8B4"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202</w:t>
      </w:r>
      <w:r w:rsidR="00C63806">
        <w:rPr>
          <w:rFonts w:ascii="仿宋" w:eastAsia="仿宋" w:hAnsi="仿宋" w:hint="eastAsia"/>
          <w:sz w:val="24"/>
        </w:rPr>
        <w:t>3</w:t>
      </w:r>
      <w:r>
        <w:rPr>
          <w:rFonts w:ascii="仿宋" w:eastAsia="仿宋" w:hAnsi="仿宋" w:hint="eastAsia"/>
          <w:sz w:val="24"/>
        </w:rPr>
        <w:t>年</w:t>
      </w:r>
      <w:r w:rsidR="006C3180">
        <w:rPr>
          <w:rFonts w:ascii="仿宋" w:eastAsia="仿宋" w:hAnsi="仿宋" w:hint="eastAsia"/>
          <w:sz w:val="24"/>
        </w:rPr>
        <w:t xml:space="preserve"> </w:t>
      </w:r>
      <w:r w:rsidR="00C63806">
        <w:rPr>
          <w:rFonts w:ascii="仿宋" w:eastAsia="仿宋" w:hAnsi="仿宋" w:hint="eastAsia"/>
          <w:sz w:val="24"/>
        </w:rPr>
        <w:t>3</w:t>
      </w:r>
      <w:r w:rsidR="006C3180">
        <w:rPr>
          <w:rFonts w:ascii="仿宋" w:eastAsia="仿宋" w:hAnsi="仿宋" w:hint="eastAsia"/>
          <w:sz w:val="24"/>
        </w:rPr>
        <w:t xml:space="preserve"> </w:t>
      </w:r>
      <w:r>
        <w:rPr>
          <w:rFonts w:ascii="仿宋" w:eastAsia="仿宋" w:hAnsi="仿宋" w:hint="eastAsia"/>
          <w:sz w:val="24"/>
        </w:rPr>
        <w:t>月</w:t>
      </w:r>
      <w:r w:rsidR="006C3180">
        <w:rPr>
          <w:rFonts w:ascii="仿宋" w:eastAsia="仿宋" w:hAnsi="仿宋" w:hint="eastAsia"/>
          <w:sz w:val="24"/>
        </w:rPr>
        <w:t xml:space="preserve"> </w:t>
      </w:r>
      <w:r w:rsidR="00D838AE">
        <w:rPr>
          <w:rFonts w:ascii="仿宋" w:eastAsia="仿宋" w:hAnsi="仿宋" w:hint="eastAsia"/>
          <w:sz w:val="24"/>
        </w:rPr>
        <w:t>13</w:t>
      </w:r>
      <w:r w:rsidR="002526D5">
        <w:rPr>
          <w:rFonts w:ascii="仿宋" w:eastAsia="仿宋" w:hAnsi="仿宋"/>
          <w:sz w:val="24"/>
        </w:rPr>
        <w:t xml:space="preserve"> </w:t>
      </w:r>
      <w:r>
        <w:rPr>
          <w:rFonts w:ascii="仿宋" w:eastAsia="仿宋" w:hAnsi="仿宋" w:hint="eastAsia"/>
          <w:sz w:val="24"/>
        </w:rPr>
        <w:t>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C3180">
        <w:rPr>
          <w:rFonts w:ascii="仿宋" w:eastAsia="仿宋" w:hAnsi="仿宋" w:hint="eastAsia"/>
          <w:sz w:val="24"/>
        </w:rPr>
        <w:t xml:space="preserve"> </w:t>
      </w:r>
      <w:r w:rsidR="006C3180" w:rsidRPr="006C3180">
        <w:rPr>
          <w:rFonts w:ascii="仿宋" w:eastAsia="仿宋" w:hAnsi="仿宋" w:hint="eastAsia"/>
          <w:sz w:val="24"/>
          <w:u w:val="single"/>
        </w:rPr>
        <w:t xml:space="preserve"> </w:t>
      </w:r>
      <w:r w:rsidR="007B14B4">
        <w:rPr>
          <w:rFonts w:ascii="仿宋" w:eastAsia="仿宋" w:hAnsi="仿宋" w:hint="eastAsia"/>
          <w:sz w:val="24"/>
          <w:u w:val="single"/>
        </w:rPr>
        <w:t>3</w:t>
      </w:r>
      <w:r w:rsidR="003E3EF3">
        <w:rPr>
          <w:rFonts w:ascii="仿宋" w:eastAsia="仿宋" w:hAnsi="仿宋" w:hint="eastAsia"/>
          <w:sz w:val="24"/>
          <w:u w:val="single"/>
        </w:rPr>
        <w:t>00</w:t>
      </w:r>
      <w:r w:rsidRPr="006C3180">
        <w:rPr>
          <w:rFonts w:ascii="仿宋" w:eastAsia="仿宋" w:hAnsi="仿宋" w:hint="eastAsia"/>
          <w:sz w:val="24"/>
          <w:u w:val="single"/>
        </w:rPr>
        <w:t>元</w:t>
      </w:r>
      <w:r>
        <w:rPr>
          <w:rFonts w:ascii="仿宋" w:eastAsia="仿宋" w:hAnsi="仿宋" w:hint="eastAsia"/>
          <w:sz w:val="24"/>
        </w:rPr>
        <w:t>（该费用收取后概不退还）。</w:t>
      </w:r>
    </w:p>
    <w:p w14:paraId="2A683579" w14:textId="77777777" w:rsidR="00123DCD" w:rsidRDefault="007431F5" w:rsidP="002526D5">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003E1D81" w14:textId="696A3460" w:rsidR="003B7AB5" w:rsidRDefault="007431F5" w:rsidP="002526D5">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14:paraId="69FE95D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66C70084" w14:textId="1748819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C3180">
        <w:rPr>
          <w:rFonts w:ascii="仿宋" w:eastAsia="仿宋" w:hAnsi="仿宋" w:hint="eastAsia"/>
          <w:sz w:val="24"/>
          <w:u w:val="single"/>
        </w:rPr>
        <w:t xml:space="preserve">  </w:t>
      </w:r>
      <w:r w:rsidR="00892A61">
        <w:rPr>
          <w:rFonts w:ascii="仿宋" w:eastAsia="仿宋" w:hAnsi="仿宋" w:hint="eastAsia"/>
          <w:sz w:val="24"/>
          <w:u w:val="single"/>
        </w:rPr>
        <w:t>1</w:t>
      </w:r>
      <w:r w:rsidR="003E3EF3">
        <w:rPr>
          <w:rFonts w:ascii="仿宋" w:eastAsia="仿宋" w:hAnsi="仿宋" w:hint="eastAsia"/>
          <w:sz w:val="24"/>
          <w:u w:val="single"/>
        </w:rPr>
        <w:t xml:space="preserve">万 </w:t>
      </w:r>
      <w:r>
        <w:rPr>
          <w:rFonts w:ascii="仿宋" w:eastAsia="仿宋" w:hAnsi="仿宋" w:hint="eastAsia"/>
          <w:sz w:val="24"/>
          <w:u w:val="single"/>
        </w:rPr>
        <w:t>元</w:t>
      </w:r>
      <w:r>
        <w:rPr>
          <w:rFonts w:ascii="仿宋" w:eastAsia="仿宋" w:hAnsi="仿宋" w:hint="eastAsia"/>
          <w:sz w:val="24"/>
        </w:rPr>
        <w:t>，开标后未中标单位的保证金在十个工作日内不计息全额退还,中标单位的保证金则转为合同履约保证金。</w:t>
      </w:r>
    </w:p>
    <w:p w14:paraId="7B6BC501"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7071BDA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5684DCD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421A3BF1"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037A59BB" w14:textId="05058FFD"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投标单位于202</w:t>
      </w:r>
      <w:r w:rsidR="00C63806">
        <w:rPr>
          <w:rFonts w:ascii="仿宋" w:eastAsia="仿宋" w:hAnsi="仿宋" w:hint="eastAsia"/>
          <w:sz w:val="24"/>
        </w:rPr>
        <w:t>3</w:t>
      </w:r>
      <w:r>
        <w:rPr>
          <w:rFonts w:ascii="仿宋" w:eastAsia="仿宋" w:hAnsi="仿宋" w:hint="eastAsia"/>
          <w:sz w:val="24"/>
        </w:rPr>
        <w:t xml:space="preserve">年 </w:t>
      </w:r>
      <w:r w:rsidR="00C63806">
        <w:rPr>
          <w:rFonts w:ascii="仿宋" w:eastAsia="仿宋" w:hAnsi="仿宋" w:hint="eastAsia"/>
          <w:sz w:val="24"/>
        </w:rPr>
        <w:t>3</w:t>
      </w:r>
      <w:r>
        <w:rPr>
          <w:rFonts w:ascii="仿宋" w:eastAsia="仿宋" w:hAnsi="仿宋" w:hint="eastAsia"/>
          <w:sz w:val="24"/>
        </w:rPr>
        <w:t xml:space="preserve"> 月 </w:t>
      </w:r>
      <w:r w:rsidR="00D838AE">
        <w:rPr>
          <w:rFonts w:ascii="仿宋" w:eastAsia="仿宋" w:hAnsi="仿宋" w:hint="eastAsia"/>
          <w:sz w:val="24"/>
        </w:rPr>
        <w:t>1</w:t>
      </w:r>
      <w:r w:rsidR="00C63806">
        <w:rPr>
          <w:rFonts w:ascii="仿宋" w:eastAsia="仿宋" w:hAnsi="仿宋" w:hint="eastAsia"/>
          <w:sz w:val="24"/>
        </w:rPr>
        <w:t>6</w:t>
      </w:r>
      <w:r>
        <w:rPr>
          <w:rFonts w:ascii="仿宋" w:eastAsia="仿宋" w:hAnsi="仿宋" w:hint="eastAsia"/>
          <w:sz w:val="24"/>
        </w:rPr>
        <w:t xml:space="preserve"> 日，将投标文件交到武汉工商学院招投标办公室。如有延误，视为废标；中标单位应在我校规定的时间内来签订合同，逾期视中标单位放弃中标，我校有权扣留保证金。</w:t>
      </w:r>
    </w:p>
    <w:p w14:paraId="07D111DC" w14:textId="77777777" w:rsidR="003B7AB5" w:rsidRDefault="007431F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7AA6DDDD" w14:textId="77777777" w:rsidR="006C3180" w:rsidRDefault="006C3180" w:rsidP="006C3180">
      <w:pPr>
        <w:spacing w:line="500" w:lineRule="exact"/>
        <w:ind w:firstLineChars="200" w:firstLine="482"/>
        <w:rPr>
          <w:rFonts w:ascii="仿宋_GB2312" w:eastAsia="仿宋_GB2312" w:hAnsi="宋体"/>
          <w:sz w:val="28"/>
          <w:szCs w:val="28"/>
        </w:rPr>
      </w:pPr>
      <w:r w:rsidRPr="006C3180">
        <w:rPr>
          <w:rFonts w:ascii="仿宋" w:eastAsia="仿宋" w:hAnsi="仿宋" w:hint="eastAsia"/>
          <w:b/>
          <w:sz w:val="24"/>
        </w:rPr>
        <w:t>工期：</w:t>
      </w:r>
      <w:r w:rsidR="00F86EA9">
        <w:rPr>
          <w:rFonts w:ascii="仿宋" w:eastAsia="仿宋" w:hAnsi="仿宋" w:hint="eastAsia"/>
          <w:sz w:val="24"/>
        </w:rPr>
        <w:t>以招标方要求时间为准</w:t>
      </w:r>
      <w:r>
        <w:rPr>
          <w:rFonts w:ascii="仿宋" w:eastAsia="仿宋" w:hAnsi="仿宋" w:hint="eastAsia"/>
          <w:sz w:val="24"/>
        </w:rPr>
        <w:t>。</w:t>
      </w:r>
    </w:p>
    <w:p w14:paraId="6E9A6949" w14:textId="2BD083AC"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sidR="00D838AE">
        <w:rPr>
          <w:rFonts w:ascii="仿宋" w:eastAsia="仿宋" w:hAnsi="仿宋" w:hint="eastAsia"/>
          <w:sz w:val="24"/>
        </w:rPr>
        <w:t>2023年3月16日下午14：20，在我校综合楼12楼第一会议室开标</w:t>
      </w:r>
      <w:r w:rsidR="00C63806">
        <w:rPr>
          <w:rFonts w:ascii="仿宋" w:eastAsia="仿宋" w:hAnsi="仿宋" w:hint="eastAsia"/>
          <w:sz w:val="24"/>
        </w:rPr>
        <w:t>。</w:t>
      </w:r>
    </w:p>
    <w:p w14:paraId="34C5F50E"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2956E457"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0582B7AC" w14:textId="77777777" w:rsidR="003B7AB5" w:rsidRDefault="007431F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02CD01B4" w14:textId="77777777" w:rsidR="003B7AB5" w:rsidRDefault="007431F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0DC6FD0F" w14:textId="68AE8DC6" w:rsidR="003B7AB5" w:rsidRPr="006C3180" w:rsidRDefault="007431F5" w:rsidP="002526D5">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2D39C8">
        <w:rPr>
          <w:rFonts w:ascii="仿宋" w:eastAsia="仿宋" w:hAnsi="仿宋" w:hint="eastAsia"/>
          <w:sz w:val="24"/>
        </w:rPr>
        <w:t xml:space="preserve">李老师  </w:t>
      </w:r>
      <w:r w:rsidR="002D39C8" w:rsidRPr="002D39C8">
        <w:rPr>
          <w:rFonts w:ascii="仿宋" w:eastAsia="仿宋" w:hAnsi="仿宋"/>
          <w:sz w:val="24"/>
        </w:rPr>
        <w:t>13971167763</w:t>
      </w:r>
    </w:p>
    <w:p w14:paraId="22FD8DE1" w14:textId="7AD81A53" w:rsidR="003B7AB5" w:rsidRDefault="007431F5">
      <w:pPr>
        <w:spacing w:line="440" w:lineRule="exact"/>
        <w:jc w:val="center"/>
        <w:rPr>
          <w:rFonts w:ascii="仿宋" w:eastAsia="仿宋" w:hAnsi="仿宋"/>
          <w:b/>
          <w:sz w:val="32"/>
          <w:szCs w:val="32"/>
        </w:rPr>
      </w:pPr>
      <w:bookmarkStart w:id="0" w:name="_GoBack"/>
      <w:bookmarkEnd w:id="0"/>
      <w:r>
        <w:rPr>
          <w:rFonts w:ascii="仿宋" w:eastAsia="仿宋" w:hAnsi="仿宋" w:hint="eastAsia"/>
          <w:b/>
          <w:sz w:val="32"/>
          <w:szCs w:val="32"/>
        </w:rPr>
        <w:lastRenderedPageBreak/>
        <w:t>第二部分   投标须知</w:t>
      </w:r>
      <w:bookmarkStart w:id="1" w:name="_Toc310528355"/>
      <w:bookmarkStart w:id="2" w:name="_Toc355795126"/>
      <w:bookmarkStart w:id="3" w:name="_Toc516597096"/>
      <w:bookmarkStart w:id="4" w:name="_Toc311463004"/>
    </w:p>
    <w:bookmarkEnd w:id="1"/>
    <w:bookmarkEnd w:id="2"/>
    <w:bookmarkEnd w:id="3"/>
    <w:bookmarkEnd w:id="4"/>
    <w:p w14:paraId="7438C28F"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408CCF4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74F89CD9"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00A62AAB" w14:textId="77777777" w:rsidR="003B7AB5" w:rsidRDefault="007431F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01BFA317"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2FE048FA"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4A5C76D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5847393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3F6B73F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184D6570"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w:t>
      </w:r>
      <w:r w:rsidR="003E3E7D">
        <w:rPr>
          <w:rFonts w:ascii="仿宋" w:eastAsia="仿宋" w:hAnsi="仿宋" w:hint="eastAsia"/>
          <w:sz w:val="24"/>
        </w:rPr>
        <w:t>、针对此次项目的原厂授权证明</w:t>
      </w:r>
      <w:r>
        <w:rPr>
          <w:rFonts w:ascii="仿宋" w:eastAsia="仿宋" w:hAnsi="仿宋" w:hint="eastAsia"/>
          <w:sz w:val="24"/>
        </w:rPr>
        <w:t>等。</w:t>
      </w:r>
    </w:p>
    <w:p w14:paraId="6C3939D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6A6C4012"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55E2EC72"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7D95BF8E" w14:textId="0B000A0D"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D838AE">
        <w:rPr>
          <w:rFonts w:ascii="仿宋" w:eastAsia="仿宋" w:hAnsi="仿宋" w:hint="eastAsia"/>
          <w:sz w:val="24"/>
        </w:rPr>
        <w:t>2023年3月16日下午14：20，在我校综合楼12楼第一会议室开标。</w:t>
      </w:r>
    </w:p>
    <w:p w14:paraId="74E2AB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36D0185B"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684322C3"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72998C85"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07B0C9E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243F231A"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2532510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w:t>
      </w:r>
      <w:r>
        <w:rPr>
          <w:rFonts w:ascii="仿宋" w:eastAsia="仿宋" w:hAnsi="仿宋" w:hint="eastAsia"/>
          <w:sz w:val="24"/>
        </w:rPr>
        <w:lastRenderedPageBreak/>
        <w:t>串通作弊、哄抬标价，招标单位将取消所有参与串通的投标单位的投标资格并没收投标保证金。</w:t>
      </w:r>
    </w:p>
    <w:p w14:paraId="165C0078"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628ABD87"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7F95DE3F"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337C20E8"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C072E3C" w14:textId="77777777" w:rsidR="003B7AB5" w:rsidRDefault="007431F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7A859859"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72328564" w14:textId="77777777" w:rsidR="003B7AB5" w:rsidRDefault="007431F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17343F4C" w14:textId="77777777" w:rsidR="003B7AB5" w:rsidRDefault="003B7AB5">
      <w:pPr>
        <w:spacing w:line="440" w:lineRule="exact"/>
        <w:ind w:firstLineChars="200" w:firstLine="482"/>
        <w:jc w:val="left"/>
        <w:rPr>
          <w:rFonts w:ascii="仿宋" w:eastAsia="仿宋" w:hAnsi="仿宋"/>
          <w:b/>
          <w:sz w:val="24"/>
        </w:rPr>
      </w:pPr>
    </w:p>
    <w:p w14:paraId="4A6D04BA" w14:textId="77777777" w:rsidR="003B7AB5" w:rsidRDefault="003B7AB5">
      <w:pPr>
        <w:spacing w:line="440" w:lineRule="exact"/>
        <w:ind w:firstLineChars="200" w:firstLine="482"/>
        <w:jc w:val="left"/>
        <w:rPr>
          <w:rFonts w:ascii="仿宋" w:eastAsia="仿宋" w:hAnsi="仿宋"/>
          <w:b/>
          <w:sz w:val="24"/>
        </w:rPr>
      </w:pPr>
    </w:p>
    <w:p w14:paraId="535B1D4D" w14:textId="77777777" w:rsidR="003B7AB5" w:rsidRDefault="003B7AB5">
      <w:pPr>
        <w:spacing w:line="440" w:lineRule="exact"/>
        <w:jc w:val="left"/>
        <w:rPr>
          <w:rFonts w:ascii="仿宋" w:eastAsia="仿宋" w:hAnsi="仿宋"/>
          <w:b/>
          <w:sz w:val="24"/>
        </w:rPr>
      </w:pPr>
    </w:p>
    <w:p w14:paraId="697FE29F" w14:textId="77777777" w:rsidR="003B7AB5" w:rsidRDefault="003B7AB5">
      <w:pPr>
        <w:spacing w:line="440" w:lineRule="exact"/>
        <w:jc w:val="left"/>
        <w:rPr>
          <w:rFonts w:ascii="仿宋" w:eastAsia="仿宋" w:hAnsi="仿宋"/>
          <w:b/>
          <w:sz w:val="24"/>
        </w:rPr>
      </w:pPr>
    </w:p>
    <w:p w14:paraId="6A25CAD2" w14:textId="77777777" w:rsidR="003B7AB5" w:rsidRDefault="003B7AB5">
      <w:pPr>
        <w:spacing w:line="440" w:lineRule="exact"/>
        <w:jc w:val="left"/>
        <w:rPr>
          <w:rFonts w:ascii="仿宋" w:eastAsia="仿宋" w:hAnsi="仿宋"/>
          <w:b/>
          <w:sz w:val="24"/>
        </w:rPr>
      </w:pPr>
    </w:p>
    <w:p w14:paraId="46E2CB0E" w14:textId="77777777" w:rsidR="003B7AB5" w:rsidRDefault="003B7AB5">
      <w:pPr>
        <w:spacing w:line="440" w:lineRule="exact"/>
        <w:jc w:val="left"/>
        <w:rPr>
          <w:rFonts w:ascii="仿宋" w:eastAsia="仿宋" w:hAnsi="仿宋"/>
          <w:b/>
          <w:sz w:val="24"/>
        </w:rPr>
      </w:pPr>
    </w:p>
    <w:p w14:paraId="0594C017" w14:textId="77777777" w:rsidR="003B7AB5" w:rsidRDefault="003B7AB5">
      <w:pPr>
        <w:spacing w:line="440" w:lineRule="exact"/>
        <w:jc w:val="left"/>
        <w:rPr>
          <w:rFonts w:ascii="仿宋" w:eastAsia="仿宋" w:hAnsi="仿宋"/>
          <w:b/>
          <w:sz w:val="24"/>
        </w:rPr>
      </w:pPr>
    </w:p>
    <w:p w14:paraId="3699EA54" w14:textId="77777777" w:rsidR="003B7AB5" w:rsidRDefault="003B7AB5">
      <w:pPr>
        <w:spacing w:line="440" w:lineRule="exact"/>
        <w:jc w:val="left"/>
        <w:rPr>
          <w:rFonts w:ascii="仿宋" w:eastAsia="仿宋" w:hAnsi="仿宋"/>
          <w:b/>
          <w:sz w:val="24"/>
        </w:rPr>
      </w:pPr>
    </w:p>
    <w:p w14:paraId="49BF664A" w14:textId="77777777" w:rsidR="003B7AB5" w:rsidRDefault="003B7AB5">
      <w:pPr>
        <w:spacing w:line="440" w:lineRule="exact"/>
        <w:jc w:val="left"/>
        <w:rPr>
          <w:rFonts w:ascii="仿宋" w:eastAsia="仿宋" w:hAnsi="仿宋"/>
          <w:b/>
          <w:sz w:val="24"/>
        </w:rPr>
      </w:pPr>
    </w:p>
    <w:p w14:paraId="4EC4138D" w14:textId="77777777" w:rsidR="003B7AB5" w:rsidRDefault="003B7AB5">
      <w:pPr>
        <w:spacing w:line="440" w:lineRule="exact"/>
        <w:jc w:val="left"/>
        <w:rPr>
          <w:rFonts w:ascii="仿宋" w:eastAsia="仿宋" w:hAnsi="仿宋"/>
          <w:b/>
          <w:sz w:val="24"/>
        </w:rPr>
      </w:pPr>
    </w:p>
    <w:p w14:paraId="532EECED" w14:textId="77777777" w:rsidR="003B7AB5" w:rsidRDefault="003B7AB5">
      <w:pPr>
        <w:spacing w:line="440" w:lineRule="exact"/>
        <w:jc w:val="left"/>
        <w:rPr>
          <w:rFonts w:ascii="仿宋" w:eastAsia="仿宋" w:hAnsi="仿宋"/>
          <w:b/>
          <w:sz w:val="24"/>
        </w:rPr>
      </w:pPr>
    </w:p>
    <w:p w14:paraId="4A441EBB" w14:textId="77777777" w:rsidR="003B7AB5" w:rsidRDefault="003B7AB5">
      <w:pPr>
        <w:spacing w:line="440" w:lineRule="exact"/>
        <w:jc w:val="left"/>
        <w:rPr>
          <w:rFonts w:ascii="仿宋" w:eastAsia="仿宋" w:hAnsi="仿宋"/>
          <w:b/>
          <w:sz w:val="24"/>
        </w:rPr>
      </w:pPr>
    </w:p>
    <w:p w14:paraId="325BD595" w14:textId="77777777" w:rsidR="003B7AB5" w:rsidRDefault="003B7AB5">
      <w:pPr>
        <w:spacing w:line="440" w:lineRule="exact"/>
        <w:jc w:val="left"/>
        <w:rPr>
          <w:rFonts w:ascii="仿宋" w:eastAsia="仿宋" w:hAnsi="仿宋"/>
          <w:b/>
          <w:sz w:val="24"/>
        </w:rPr>
      </w:pPr>
    </w:p>
    <w:p w14:paraId="081D9351" w14:textId="77777777" w:rsidR="003B7AB5" w:rsidRDefault="003B7AB5">
      <w:pPr>
        <w:spacing w:line="440" w:lineRule="exact"/>
        <w:jc w:val="left"/>
        <w:rPr>
          <w:rFonts w:ascii="仿宋" w:eastAsia="仿宋" w:hAnsi="仿宋"/>
          <w:b/>
          <w:sz w:val="24"/>
        </w:rPr>
      </w:pPr>
    </w:p>
    <w:p w14:paraId="71A94A43" w14:textId="77777777" w:rsidR="003B7AB5" w:rsidRDefault="003B7AB5">
      <w:pPr>
        <w:spacing w:line="440" w:lineRule="exact"/>
        <w:jc w:val="left"/>
        <w:rPr>
          <w:rFonts w:ascii="仿宋" w:eastAsia="仿宋" w:hAnsi="仿宋"/>
          <w:b/>
          <w:sz w:val="24"/>
        </w:rPr>
      </w:pPr>
    </w:p>
    <w:p w14:paraId="0692E341" w14:textId="77777777" w:rsidR="003B7AB5" w:rsidRDefault="003B7AB5">
      <w:pPr>
        <w:spacing w:line="440" w:lineRule="exact"/>
        <w:jc w:val="left"/>
        <w:rPr>
          <w:rFonts w:ascii="仿宋" w:eastAsia="仿宋" w:hAnsi="仿宋"/>
          <w:b/>
          <w:sz w:val="24"/>
        </w:rPr>
      </w:pPr>
    </w:p>
    <w:p w14:paraId="4C24F247" w14:textId="77777777" w:rsidR="003B7AB5" w:rsidRDefault="003B7AB5">
      <w:pPr>
        <w:spacing w:line="440" w:lineRule="exact"/>
        <w:jc w:val="left"/>
        <w:rPr>
          <w:rFonts w:ascii="仿宋" w:eastAsia="仿宋" w:hAnsi="仿宋"/>
          <w:b/>
          <w:sz w:val="24"/>
        </w:rPr>
      </w:pPr>
    </w:p>
    <w:p w14:paraId="406F7A70" w14:textId="77777777" w:rsidR="003B7AB5" w:rsidRDefault="003B7AB5">
      <w:pPr>
        <w:spacing w:line="440" w:lineRule="exact"/>
        <w:jc w:val="left"/>
        <w:rPr>
          <w:rFonts w:ascii="仿宋" w:eastAsia="仿宋" w:hAnsi="仿宋"/>
          <w:b/>
          <w:sz w:val="24"/>
        </w:rPr>
      </w:pPr>
    </w:p>
    <w:p w14:paraId="0FB90311" w14:textId="77777777" w:rsidR="003B7AB5" w:rsidRDefault="003B7AB5">
      <w:pPr>
        <w:spacing w:line="440" w:lineRule="exact"/>
        <w:jc w:val="left"/>
        <w:rPr>
          <w:rFonts w:ascii="仿宋" w:eastAsia="仿宋" w:hAnsi="仿宋"/>
          <w:b/>
          <w:sz w:val="24"/>
        </w:rPr>
      </w:pPr>
    </w:p>
    <w:p w14:paraId="47B757A0" w14:textId="77777777" w:rsidR="003B7AB5" w:rsidRDefault="003B7AB5">
      <w:pPr>
        <w:spacing w:line="440" w:lineRule="exact"/>
        <w:jc w:val="left"/>
        <w:rPr>
          <w:rFonts w:ascii="仿宋" w:eastAsia="仿宋" w:hAnsi="仿宋"/>
          <w:b/>
          <w:sz w:val="24"/>
        </w:rPr>
      </w:pPr>
    </w:p>
    <w:p w14:paraId="5FA974A8" w14:textId="77777777" w:rsidR="003B7AB5" w:rsidRDefault="003B7AB5">
      <w:pPr>
        <w:spacing w:line="440" w:lineRule="exact"/>
        <w:jc w:val="center"/>
        <w:rPr>
          <w:rFonts w:ascii="仿宋" w:eastAsia="仿宋" w:hAnsi="仿宋"/>
          <w:b/>
          <w:sz w:val="32"/>
          <w:szCs w:val="32"/>
        </w:rPr>
        <w:sectPr w:rsidR="003B7AB5">
          <w:footerReference w:type="default" r:id="rId10"/>
          <w:pgSz w:w="11906" w:h="16838"/>
          <w:pgMar w:top="1440" w:right="1800" w:bottom="1440" w:left="1800" w:header="851" w:footer="992" w:gutter="0"/>
          <w:cols w:space="720"/>
          <w:docGrid w:type="lines" w:linePitch="312"/>
        </w:sectPr>
      </w:pPr>
    </w:p>
    <w:p w14:paraId="02ED4194" w14:textId="77777777" w:rsidR="003B7AB5" w:rsidRDefault="007431F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14:paraId="62F9777F" w14:textId="7D37436E" w:rsidR="006C3180" w:rsidRDefault="007B14B4" w:rsidP="006C3180">
      <w:pPr>
        <w:spacing w:line="440" w:lineRule="exact"/>
        <w:rPr>
          <w:rFonts w:ascii="仿宋" w:eastAsia="仿宋" w:hAnsi="仿宋"/>
          <w:b/>
          <w:sz w:val="28"/>
          <w:szCs w:val="28"/>
        </w:rPr>
      </w:pPr>
      <w:r>
        <w:rPr>
          <w:rFonts w:ascii="仿宋" w:eastAsia="仿宋" w:hAnsi="仿宋" w:hint="eastAsia"/>
          <w:b/>
          <w:sz w:val="28"/>
          <w:szCs w:val="28"/>
        </w:rPr>
        <w:t>一、</w:t>
      </w:r>
      <w:r w:rsidR="00CB7C42">
        <w:rPr>
          <w:rFonts w:ascii="仿宋" w:eastAsia="仿宋" w:hAnsi="仿宋" w:hint="eastAsia"/>
          <w:b/>
          <w:sz w:val="28"/>
          <w:szCs w:val="28"/>
        </w:rPr>
        <w:t>设备</w:t>
      </w:r>
      <w:r w:rsidR="006C3180" w:rsidRPr="006C3180">
        <w:rPr>
          <w:rFonts w:ascii="仿宋" w:eastAsia="仿宋" w:hAnsi="仿宋" w:hint="eastAsia"/>
          <w:b/>
          <w:sz w:val="28"/>
          <w:szCs w:val="28"/>
        </w:rPr>
        <w:t>清单：</w:t>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7"/>
        <w:gridCol w:w="1141"/>
        <w:gridCol w:w="6218"/>
        <w:gridCol w:w="578"/>
      </w:tblGrid>
      <w:tr w:rsidR="00365768" w:rsidRPr="00365768" w14:paraId="6BC64186" w14:textId="77777777" w:rsidTr="00365768">
        <w:trPr>
          <w:trHeight w:val="645"/>
          <w:jc w:val="center"/>
        </w:trPr>
        <w:tc>
          <w:tcPr>
            <w:tcW w:w="507" w:type="dxa"/>
            <w:tcMar>
              <w:top w:w="0" w:type="dxa"/>
              <w:left w:w="10" w:type="dxa"/>
              <w:bottom w:w="0" w:type="dxa"/>
              <w:right w:w="10" w:type="dxa"/>
            </w:tcMar>
            <w:vAlign w:val="center"/>
          </w:tcPr>
          <w:p w14:paraId="46DB506B" w14:textId="77777777" w:rsidR="00365768" w:rsidRPr="00365768" w:rsidRDefault="00365768" w:rsidP="00D26051">
            <w:pPr>
              <w:spacing w:line="276" w:lineRule="auto"/>
              <w:jc w:val="center"/>
              <w:rPr>
                <w:rFonts w:ascii="仿宋" w:eastAsia="仿宋" w:hAnsi="仿宋"/>
                <w:sz w:val="24"/>
              </w:rPr>
            </w:pPr>
            <w:r w:rsidRPr="00365768">
              <w:rPr>
                <w:rFonts w:ascii="仿宋" w:eastAsia="仿宋" w:hAnsi="仿宋" w:hint="eastAsia"/>
                <w:sz w:val="24"/>
              </w:rPr>
              <w:t>序号</w:t>
            </w:r>
          </w:p>
        </w:tc>
        <w:tc>
          <w:tcPr>
            <w:tcW w:w="1141" w:type="dxa"/>
            <w:tcMar>
              <w:top w:w="0" w:type="dxa"/>
              <w:left w:w="10" w:type="dxa"/>
              <w:bottom w:w="0" w:type="dxa"/>
              <w:right w:w="10" w:type="dxa"/>
            </w:tcMar>
            <w:vAlign w:val="center"/>
          </w:tcPr>
          <w:p w14:paraId="66A8EFDC" w14:textId="77777777" w:rsidR="00365768" w:rsidRPr="00365768" w:rsidRDefault="00365768" w:rsidP="00D26051">
            <w:pPr>
              <w:spacing w:line="276" w:lineRule="auto"/>
              <w:jc w:val="center"/>
              <w:rPr>
                <w:rFonts w:ascii="仿宋" w:eastAsia="仿宋" w:hAnsi="仿宋"/>
                <w:sz w:val="24"/>
              </w:rPr>
            </w:pPr>
            <w:r w:rsidRPr="00365768">
              <w:rPr>
                <w:rFonts w:ascii="仿宋" w:eastAsia="仿宋" w:hAnsi="仿宋" w:hint="eastAsia"/>
                <w:sz w:val="24"/>
              </w:rPr>
              <w:t>设备名称</w:t>
            </w:r>
          </w:p>
        </w:tc>
        <w:tc>
          <w:tcPr>
            <w:tcW w:w="6218" w:type="dxa"/>
            <w:tcMar>
              <w:top w:w="0" w:type="dxa"/>
              <w:left w:w="10" w:type="dxa"/>
              <w:bottom w:w="0" w:type="dxa"/>
              <w:right w:w="10" w:type="dxa"/>
            </w:tcMar>
            <w:vAlign w:val="center"/>
          </w:tcPr>
          <w:p w14:paraId="7A06C6B3" w14:textId="77777777" w:rsidR="00365768" w:rsidRPr="00365768" w:rsidRDefault="00365768" w:rsidP="00D26051">
            <w:pPr>
              <w:spacing w:line="276" w:lineRule="auto"/>
              <w:jc w:val="center"/>
              <w:rPr>
                <w:rFonts w:ascii="仿宋" w:eastAsia="仿宋" w:hAnsi="仿宋"/>
                <w:sz w:val="24"/>
              </w:rPr>
            </w:pPr>
            <w:r w:rsidRPr="00365768">
              <w:rPr>
                <w:rFonts w:ascii="仿宋" w:eastAsia="仿宋" w:hAnsi="仿宋" w:hint="eastAsia"/>
                <w:sz w:val="24"/>
              </w:rPr>
              <w:t>设备规格、技术参数</w:t>
            </w:r>
          </w:p>
        </w:tc>
        <w:tc>
          <w:tcPr>
            <w:tcW w:w="578" w:type="dxa"/>
            <w:tcMar>
              <w:top w:w="0" w:type="dxa"/>
              <w:left w:w="10" w:type="dxa"/>
              <w:bottom w:w="0" w:type="dxa"/>
              <w:right w:w="10" w:type="dxa"/>
            </w:tcMar>
            <w:vAlign w:val="center"/>
          </w:tcPr>
          <w:p w14:paraId="7101C3ED" w14:textId="77777777" w:rsidR="00365768" w:rsidRPr="00365768" w:rsidRDefault="00365768" w:rsidP="00D26051">
            <w:pPr>
              <w:spacing w:line="276" w:lineRule="auto"/>
              <w:jc w:val="center"/>
              <w:rPr>
                <w:rFonts w:ascii="仿宋" w:eastAsia="仿宋" w:hAnsi="仿宋"/>
                <w:sz w:val="24"/>
              </w:rPr>
            </w:pPr>
            <w:r w:rsidRPr="00365768">
              <w:rPr>
                <w:rFonts w:ascii="仿宋" w:eastAsia="仿宋" w:hAnsi="仿宋" w:hint="eastAsia"/>
                <w:sz w:val="24"/>
              </w:rPr>
              <w:t>数量</w:t>
            </w:r>
          </w:p>
        </w:tc>
      </w:tr>
      <w:tr w:rsidR="00365768" w:rsidRPr="00365768" w14:paraId="5D54FAF3" w14:textId="77777777" w:rsidTr="00365768">
        <w:trPr>
          <w:trHeight w:val="1401"/>
          <w:jc w:val="center"/>
        </w:trPr>
        <w:tc>
          <w:tcPr>
            <w:tcW w:w="507" w:type="dxa"/>
            <w:tcMar>
              <w:top w:w="0" w:type="dxa"/>
              <w:left w:w="10" w:type="dxa"/>
              <w:bottom w:w="0" w:type="dxa"/>
              <w:right w:w="10" w:type="dxa"/>
            </w:tcMar>
            <w:vAlign w:val="center"/>
          </w:tcPr>
          <w:p w14:paraId="2FCC9735" w14:textId="77777777" w:rsidR="00365768" w:rsidRPr="00365768" w:rsidRDefault="00365768" w:rsidP="00D26051">
            <w:pPr>
              <w:spacing w:line="276" w:lineRule="auto"/>
              <w:jc w:val="center"/>
              <w:rPr>
                <w:rFonts w:ascii="仿宋" w:eastAsia="仿宋" w:hAnsi="仿宋"/>
                <w:sz w:val="24"/>
              </w:rPr>
            </w:pPr>
            <w:r w:rsidRPr="00365768">
              <w:rPr>
                <w:rFonts w:ascii="仿宋" w:eastAsia="仿宋" w:hAnsi="仿宋"/>
                <w:sz w:val="24"/>
              </w:rPr>
              <w:t>1</w:t>
            </w:r>
          </w:p>
        </w:tc>
        <w:tc>
          <w:tcPr>
            <w:tcW w:w="1141" w:type="dxa"/>
            <w:tcMar>
              <w:top w:w="0" w:type="dxa"/>
              <w:left w:w="10" w:type="dxa"/>
              <w:bottom w:w="0" w:type="dxa"/>
              <w:right w:w="10" w:type="dxa"/>
            </w:tcMar>
            <w:vAlign w:val="center"/>
          </w:tcPr>
          <w:p w14:paraId="56D1AAE3" w14:textId="77777777" w:rsidR="00365768" w:rsidRPr="00365768" w:rsidRDefault="00365768" w:rsidP="00D26051">
            <w:pPr>
              <w:rPr>
                <w:rFonts w:ascii="仿宋" w:eastAsia="仿宋" w:hAnsi="仿宋"/>
                <w:sz w:val="24"/>
              </w:rPr>
            </w:pPr>
            <w:r w:rsidRPr="00365768">
              <w:rPr>
                <w:rFonts w:ascii="仿宋" w:eastAsia="仿宋" w:hAnsi="仿宋" w:hint="eastAsia"/>
                <w:sz w:val="24"/>
              </w:rPr>
              <w:t>人力资源管理数字化实训软件</w:t>
            </w:r>
          </w:p>
        </w:tc>
        <w:tc>
          <w:tcPr>
            <w:tcW w:w="6218" w:type="dxa"/>
            <w:tcMar>
              <w:top w:w="0" w:type="dxa"/>
              <w:left w:w="10" w:type="dxa"/>
              <w:bottom w:w="0" w:type="dxa"/>
              <w:right w:w="10" w:type="dxa"/>
            </w:tcMar>
            <w:vAlign w:val="center"/>
          </w:tcPr>
          <w:p w14:paraId="4495B01D" w14:textId="77777777" w:rsidR="00365768" w:rsidRPr="00365768" w:rsidRDefault="00365768" w:rsidP="00D26051">
            <w:pPr>
              <w:rPr>
                <w:rFonts w:ascii="仿宋" w:eastAsia="仿宋" w:hAnsi="仿宋"/>
                <w:b/>
                <w:bCs/>
                <w:sz w:val="24"/>
              </w:rPr>
            </w:pPr>
            <w:r w:rsidRPr="00365768">
              <w:rPr>
                <w:rFonts w:ascii="仿宋" w:eastAsia="仿宋" w:hAnsi="仿宋" w:hint="eastAsia"/>
                <w:b/>
                <w:bCs/>
                <w:sz w:val="24"/>
              </w:rPr>
              <w:t>（一）制造商或供应商商务要求</w:t>
            </w:r>
          </w:p>
          <w:p w14:paraId="3D9226B8" w14:textId="77777777" w:rsidR="00365768" w:rsidRPr="00365768" w:rsidRDefault="00365768" w:rsidP="00365768">
            <w:pPr>
              <w:ind w:firstLineChars="200" w:firstLine="480"/>
              <w:rPr>
                <w:rFonts w:ascii="仿宋" w:eastAsia="仿宋" w:hAnsi="仿宋"/>
                <w:sz w:val="24"/>
              </w:rPr>
            </w:pPr>
            <w:bookmarkStart w:id="5" w:name="OLE_LINK19"/>
            <w:r w:rsidRPr="00365768">
              <w:rPr>
                <w:rFonts w:ascii="仿宋" w:eastAsia="仿宋" w:hAnsi="仿宋" w:hint="eastAsia"/>
                <w:sz w:val="24"/>
              </w:rPr>
              <w:t>1</w:t>
            </w:r>
            <w:r w:rsidRPr="00365768">
              <w:rPr>
                <w:rFonts w:ascii="仿宋" w:eastAsia="仿宋" w:hAnsi="仿宋"/>
                <w:sz w:val="24"/>
              </w:rPr>
              <w:t>.</w:t>
            </w:r>
            <w:r w:rsidRPr="00365768">
              <w:rPr>
                <w:rFonts w:ascii="仿宋" w:eastAsia="仿宋" w:hAnsi="仿宋" w:hint="eastAsia"/>
                <w:sz w:val="24"/>
              </w:rPr>
              <w:t>供应商应是在国家相关行政管理部门注册且为独立法人机构，经营范围涵盖本次采购范围的国内合法企业；</w:t>
            </w:r>
          </w:p>
          <w:p w14:paraId="2AE4470C" w14:textId="77777777" w:rsidR="00365768" w:rsidRPr="00365768" w:rsidRDefault="00365768" w:rsidP="00365768">
            <w:pPr>
              <w:ind w:firstLineChars="200" w:firstLine="480"/>
              <w:rPr>
                <w:rFonts w:ascii="仿宋" w:eastAsia="仿宋" w:hAnsi="仿宋"/>
                <w:sz w:val="24"/>
              </w:rPr>
            </w:pPr>
            <w:r w:rsidRPr="00365768">
              <w:rPr>
                <w:rFonts w:ascii="仿宋" w:eastAsia="仿宋" w:hAnsi="仿宋" w:hint="eastAsia"/>
                <w:sz w:val="24"/>
              </w:rPr>
              <w:t>2</w:t>
            </w:r>
            <w:r w:rsidRPr="00365768">
              <w:rPr>
                <w:rFonts w:ascii="仿宋" w:eastAsia="仿宋" w:hAnsi="仿宋"/>
                <w:sz w:val="24"/>
              </w:rPr>
              <w:t>.</w:t>
            </w:r>
            <w:r w:rsidRPr="00365768">
              <w:rPr>
                <w:rFonts w:ascii="仿宋" w:eastAsia="仿宋" w:hAnsi="仿宋" w:hint="eastAsia"/>
                <w:sz w:val="24"/>
              </w:rPr>
              <w:t>非软件制造商直接参与投标的，要求提供软件制造商针对该项目的授权书；</w:t>
            </w:r>
          </w:p>
          <w:p w14:paraId="128667E9" w14:textId="77777777" w:rsidR="00365768" w:rsidRPr="00365768" w:rsidRDefault="00365768" w:rsidP="00365768">
            <w:pPr>
              <w:ind w:firstLineChars="200" w:firstLine="480"/>
              <w:rPr>
                <w:rFonts w:ascii="仿宋" w:eastAsia="仿宋" w:hAnsi="仿宋"/>
                <w:sz w:val="24"/>
              </w:rPr>
            </w:pPr>
            <w:r w:rsidRPr="00365768">
              <w:rPr>
                <w:rFonts w:ascii="仿宋" w:eastAsia="仿宋" w:hAnsi="仿宋" w:hint="eastAsia"/>
                <w:sz w:val="24"/>
              </w:rPr>
              <w:t>3</w:t>
            </w:r>
            <w:r w:rsidRPr="00365768">
              <w:rPr>
                <w:rFonts w:ascii="仿宋" w:eastAsia="仿宋" w:hAnsi="仿宋"/>
                <w:sz w:val="24"/>
              </w:rPr>
              <w:t>.</w:t>
            </w:r>
            <w:r w:rsidRPr="00365768">
              <w:rPr>
                <w:rFonts w:ascii="仿宋" w:eastAsia="仿宋" w:hAnsi="仿宋" w:hint="eastAsia"/>
                <w:sz w:val="24"/>
              </w:rPr>
              <w:t>供应商</w:t>
            </w:r>
            <w:bookmarkStart w:id="6" w:name="OLE_LINK4"/>
            <w:r w:rsidRPr="00365768">
              <w:rPr>
                <w:rFonts w:ascii="仿宋" w:eastAsia="仿宋" w:hAnsi="仿宋" w:hint="eastAsia"/>
                <w:sz w:val="24"/>
              </w:rPr>
              <w:t>或所投产品厂家近2年</w:t>
            </w:r>
            <w:bookmarkEnd w:id="6"/>
            <w:r w:rsidRPr="00365768">
              <w:rPr>
                <w:rFonts w:ascii="仿宋" w:eastAsia="仿宋" w:hAnsi="仿宋" w:hint="eastAsia"/>
                <w:sz w:val="24"/>
              </w:rPr>
              <w:t>同类项目业绩不少于3个；</w:t>
            </w:r>
          </w:p>
          <w:p w14:paraId="494D133C" w14:textId="77777777" w:rsidR="00365768" w:rsidRPr="00365768" w:rsidRDefault="00365768" w:rsidP="00365768">
            <w:pPr>
              <w:ind w:firstLineChars="200" w:firstLine="480"/>
              <w:rPr>
                <w:rFonts w:ascii="仿宋" w:eastAsia="仿宋" w:hAnsi="仿宋"/>
                <w:sz w:val="24"/>
              </w:rPr>
            </w:pPr>
            <w:r w:rsidRPr="00365768">
              <w:rPr>
                <w:rFonts w:ascii="仿宋" w:eastAsia="仿宋" w:hAnsi="仿宋" w:hint="eastAsia"/>
                <w:sz w:val="24"/>
              </w:rPr>
              <w:t>4</w:t>
            </w:r>
            <w:r w:rsidRPr="00365768">
              <w:rPr>
                <w:rFonts w:ascii="仿宋" w:eastAsia="仿宋" w:hAnsi="仿宋"/>
                <w:sz w:val="24"/>
              </w:rPr>
              <w:t>.</w:t>
            </w:r>
            <w:r w:rsidRPr="00365768">
              <w:rPr>
                <w:rFonts w:ascii="仿宋" w:eastAsia="仿宋" w:hAnsi="仿宋" w:hint="eastAsia"/>
                <w:sz w:val="24"/>
              </w:rPr>
              <w:t>供应商提供所投产品厂家的计算机软件著作权登记证书；</w:t>
            </w:r>
          </w:p>
          <w:p w14:paraId="2CE7CA7A" w14:textId="77777777" w:rsidR="00365768" w:rsidRPr="00365768" w:rsidRDefault="00365768" w:rsidP="00365768">
            <w:pPr>
              <w:ind w:firstLineChars="200" w:firstLine="480"/>
              <w:rPr>
                <w:rFonts w:ascii="仿宋" w:eastAsia="仿宋" w:hAnsi="仿宋"/>
                <w:sz w:val="24"/>
              </w:rPr>
            </w:pPr>
            <w:r w:rsidRPr="00365768">
              <w:rPr>
                <w:rFonts w:ascii="仿宋" w:eastAsia="仿宋" w:hAnsi="仿宋"/>
                <w:sz w:val="24"/>
              </w:rPr>
              <w:t>5.</w:t>
            </w:r>
            <w:r w:rsidRPr="00365768">
              <w:rPr>
                <w:rFonts w:ascii="仿宋" w:eastAsia="仿宋" w:hAnsi="仿宋" w:hint="eastAsia"/>
                <w:sz w:val="24"/>
              </w:rPr>
              <w:t>为了后续能提供良好的售后服务，软件制造厂商需要有本地分/子公司作为服务机构，要求提供本地分子公司的营业执照复印件并加盖公章</w:t>
            </w:r>
            <w:bookmarkEnd w:id="5"/>
            <w:r w:rsidRPr="00365768">
              <w:rPr>
                <w:rFonts w:ascii="仿宋" w:eastAsia="仿宋" w:hAnsi="仿宋"/>
                <w:sz w:val="24"/>
              </w:rPr>
              <w:t>。</w:t>
            </w:r>
          </w:p>
          <w:p w14:paraId="534F7074" w14:textId="77777777" w:rsidR="00365768" w:rsidRPr="00365768" w:rsidRDefault="00365768" w:rsidP="00D26051">
            <w:pPr>
              <w:rPr>
                <w:rFonts w:ascii="仿宋" w:eastAsia="仿宋" w:hAnsi="仿宋"/>
                <w:b/>
                <w:bCs/>
                <w:sz w:val="24"/>
              </w:rPr>
            </w:pPr>
            <w:r w:rsidRPr="00365768">
              <w:rPr>
                <w:rFonts w:ascii="仿宋" w:eastAsia="仿宋" w:hAnsi="仿宋" w:hint="eastAsia"/>
                <w:b/>
                <w:bCs/>
                <w:sz w:val="24"/>
              </w:rPr>
              <w:t>（二）售后服务体系要求</w:t>
            </w:r>
          </w:p>
          <w:p w14:paraId="2999EC95" w14:textId="77777777" w:rsidR="00365768" w:rsidRPr="00365768" w:rsidRDefault="00365768" w:rsidP="00365768">
            <w:pPr>
              <w:ind w:firstLineChars="200" w:firstLine="480"/>
              <w:rPr>
                <w:rFonts w:ascii="仿宋" w:eastAsia="仿宋" w:hAnsi="仿宋"/>
                <w:sz w:val="24"/>
              </w:rPr>
            </w:pPr>
            <w:r w:rsidRPr="00365768">
              <w:rPr>
                <w:rFonts w:ascii="仿宋" w:eastAsia="仿宋" w:hAnsi="仿宋"/>
                <w:sz w:val="24"/>
              </w:rPr>
              <w:t>1.</w:t>
            </w:r>
            <w:r w:rsidRPr="00365768">
              <w:rPr>
                <w:rFonts w:ascii="仿宋" w:eastAsia="仿宋" w:hAnsi="仿宋" w:hint="eastAsia"/>
                <w:sz w:val="24"/>
              </w:rPr>
              <w:t>负责对教学系统的免费现场安装、调试及指导和服务，在教学使用地提供至少2天的技术培训以及首次现场课程辅助教学。</w:t>
            </w:r>
          </w:p>
          <w:p w14:paraId="1115CCD3" w14:textId="77777777" w:rsidR="00365768" w:rsidRPr="00365768" w:rsidRDefault="00365768" w:rsidP="00365768">
            <w:pPr>
              <w:ind w:firstLineChars="200" w:firstLine="480"/>
              <w:rPr>
                <w:rFonts w:ascii="仿宋" w:eastAsia="仿宋" w:hAnsi="仿宋"/>
                <w:sz w:val="24"/>
              </w:rPr>
            </w:pPr>
            <w:r w:rsidRPr="00365768">
              <w:rPr>
                <w:rFonts w:ascii="仿宋" w:eastAsia="仿宋" w:hAnsi="仿宋" w:hint="eastAsia"/>
                <w:sz w:val="24"/>
              </w:rPr>
              <w:t>2</w:t>
            </w:r>
            <w:r w:rsidRPr="00365768">
              <w:rPr>
                <w:rFonts w:ascii="仿宋" w:eastAsia="仿宋" w:hAnsi="仿宋"/>
                <w:sz w:val="24"/>
              </w:rPr>
              <w:t>.</w:t>
            </w:r>
            <w:r w:rsidRPr="00365768">
              <w:rPr>
                <w:rFonts w:ascii="仿宋" w:eastAsia="仿宋" w:hAnsi="仿宋" w:hint="eastAsia"/>
                <w:sz w:val="24"/>
              </w:rPr>
              <w:t>负责在规定的安装调试期内完成工作，所产生一切费用由卖方承担。如因卖方责任而造成的延期，所有因安装延期而产生的费用由卖方负担。</w:t>
            </w:r>
          </w:p>
          <w:p w14:paraId="0C5F7314" w14:textId="77777777" w:rsidR="00365768" w:rsidRPr="00365768" w:rsidRDefault="00365768" w:rsidP="00365768">
            <w:pPr>
              <w:ind w:firstLineChars="200" w:firstLine="480"/>
              <w:rPr>
                <w:rFonts w:ascii="仿宋" w:eastAsia="仿宋" w:hAnsi="仿宋"/>
                <w:sz w:val="24"/>
              </w:rPr>
            </w:pPr>
            <w:r w:rsidRPr="00365768">
              <w:rPr>
                <w:rFonts w:ascii="仿宋" w:eastAsia="仿宋" w:hAnsi="仿宋" w:hint="eastAsia"/>
                <w:sz w:val="24"/>
              </w:rPr>
              <w:t>3</w:t>
            </w:r>
            <w:r w:rsidRPr="00365768">
              <w:rPr>
                <w:rFonts w:ascii="仿宋" w:eastAsia="仿宋" w:hAnsi="仿宋"/>
                <w:sz w:val="24"/>
              </w:rPr>
              <w:t>.</w:t>
            </w:r>
            <w:r w:rsidRPr="00365768">
              <w:rPr>
                <w:rFonts w:ascii="仿宋" w:eastAsia="仿宋" w:hAnsi="仿宋" w:hint="eastAsia"/>
                <w:sz w:val="24"/>
              </w:rPr>
              <w:t>产品质保期为3年。质保期内软件免费升级、终身使用。在货物验收后运行的质保期内，负责因货物本身质量问题导致的各种故障的免费技术服务及维修。</w:t>
            </w:r>
          </w:p>
          <w:p w14:paraId="44CE7120" w14:textId="77777777" w:rsidR="00365768" w:rsidRPr="00365768" w:rsidRDefault="00365768" w:rsidP="00365768">
            <w:pPr>
              <w:ind w:firstLineChars="200" w:firstLine="480"/>
              <w:rPr>
                <w:rFonts w:ascii="仿宋" w:eastAsia="仿宋" w:hAnsi="仿宋"/>
                <w:sz w:val="24"/>
              </w:rPr>
            </w:pPr>
            <w:r w:rsidRPr="00365768">
              <w:rPr>
                <w:rFonts w:ascii="仿宋" w:eastAsia="仿宋" w:hAnsi="仿宋" w:hint="eastAsia"/>
                <w:sz w:val="24"/>
              </w:rPr>
              <w:t>4</w:t>
            </w:r>
            <w:r w:rsidRPr="00365768">
              <w:rPr>
                <w:rFonts w:ascii="仿宋" w:eastAsia="仿宋" w:hAnsi="仿宋"/>
                <w:sz w:val="24"/>
              </w:rPr>
              <w:t>.</w:t>
            </w:r>
            <w:r w:rsidRPr="00365768">
              <w:rPr>
                <w:rFonts w:ascii="仿宋" w:eastAsia="仿宋" w:hAnsi="仿宋" w:hint="eastAsia"/>
                <w:sz w:val="24"/>
              </w:rPr>
              <w:t>验收合格之日起，在质量保证期内满足5×8小时的技术服务响应。如果软件及系统发生故障，导致软件产品不能正常运行，且通过远程技术支持不能解决的，必须承诺在24小时内到达现场解决，并在48小时内排出故障确保系统正常运行。</w:t>
            </w:r>
          </w:p>
          <w:p w14:paraId="3ED6AE91" w14:textId="77777777" w:rsidR="00365768" w:rsidRPr="00365768" w:rsidRDefault="00365768" w:rsidP="00D26051">
            <w:pPr>
              <w:tabs>
                <w:tab w:val="left" w:pos="640"/>
              </w:tabs>
              <w:rPr>
                <w:rFonts w:ascii="仿宋" w:eastAsia="仿宋" w:hAnsi="仿宋"/>
                <w:b/>
                <w:bCs/>
                <w:sz w:val="24"/>
              </w:rPr>
            </w:pPr>
            <w:r w:rsidRPr="00365768">
              <w:rPr>
                <w:rFonts w:ascii="仿宋" w:eastAsia="仿宋" w:hAnsi="仿宋" w:hint="eastAsia"/>
                <w:b/>
                <w:bCs/>
                <w:sz w:val="24"/>
              </w:rPr>
              <w:t>（三）人力资源管理数字化实训软件整体要求</w:t>
            </w:r>
          </w:p>
          <w:p w14:paraId="4CF3D7A0" w14:textId="77777777" w:rsidR="00365768" w:rsidRPr="00365768" w:rsidRDefault="00365768" w:rsidP="00365768">
            <w:pPr>
              <w:ind w:firstLineChars="200" w:firstLine="480"/>
              <w:rPr>
                <w:rFonts w:ascii="仿宋" w:eastAsia="仿宋" w:hAnsi="仿宋"/>
                <w:sz w:val="24"/>
              </w:rPr>
            </w:pPr>
            <w:r w:rsidRPr="00365768">
              <w:rPr>
                <w:rFonts w:ascii="仿宋" w:eastAsia="仿宋" w:hAnsi="仿宋" w:hint="eastAsia"/>
                <w:sz w:val="24"/>
              </w:rPr>
              <w:t>1</w:t>
            </w:r>
            <w:r w:rsidRPr="00365768">
              <w:rPr>
                <w:rFonts w:ascii="仿宋" w:eastAsia="仿宋" w:hAnsi="仿宋"/>
                <w:sz w:val="24"/>
              </w:rPr>
              <w:t>.</w:t>
            </w:r>
            <w:r w:rsidRPr="00365768">
              <w:rPr>
                <w:rFonts w:ascii="仿宋" w:eastAsia="仿宋" w:hAnsi="仿宋" w:hint="eastAsia"/>
                <w:sz w:val="24"/>
              </w:rPr>
              <w:t>平台整体参数要求</w:t>
            </w:r>
          </w:p>
          <w:p w14:paraId="41A404FE" w14:textId="77777777" w:rsidR="00365768" w:rsidRPr="00365768" w:rsidRDefault="00365768" w:rsidP="00365768">
            <w:pPr>
              <w:ind w:firstLineChars="200" w:firstLine="480"/>
              <w:rPr>
                <w:rFonts w:ascii="仿宋" w:eastAsia="仿宋" w:hAnsi="仿宋"/>
                <w:sz w:val="24"/>
              </w:rPr>
            </w:pPr>
            <w:r w:rsidRPr="00365768">
              <w:rPr>
                <w:rFonts w:ascii="仿宋" w:eastAsia="仿宋" w:hAnsi="仿宋" w:hint="eastAsia"/>
                <w:sz w:val="24"/>
              </w:rPr>
              <w:t>（1）要求所提供的系统是企业广泛实际在用的真实应用系统，提供相关企业应用案例视频作为教学案例；</w:t>
            </w:r>
          </w:p>
          <w:p w14:paraId="4C606561" w14:textId="77777777" w:rsidR="00365768" w:rsidRPr="00365768" w:rsidRDefault="00365768" w:rsidP="00365768">
            <w:pPr>
              <w:ind w:firstLineChars="200" w:firstLine="480"/>
              <w:rPr>
                <w:rFonts w:ascii="仿宋" w:eastAsia="仿宋" w:hAnsi="仿宋"/>
                <w:sz w:val="24"/>
              </w:rPr>
            </w:pPr>
            <w:r w:rsidRPr="00365768">
              <w:rPr>
                <w:rFonts w:ascii="仿宋" w:eastAsia="仿宋" w:hAnsi="仿宋" w:hint="eastAsia"/>
                <w:sz w:val="24"/>
              </w:rPr>
              <w:t>（2）系统最好基于WEB2.0技术与云技术的一个开放式云平台，B/S架构，老师和学生可通过浏览器可直接访问和应用。资产版也可以。</w:t>
            </w:r>
          </w:p>
          <w:p w14:paraId="291E23AA" w14:textId="77777777" w:rsidR="00365768" w:rsidRPr="00365768" w:rsidRDefault="00365768" w:rsidP="00365768">
            <w:pPr>
              <w:pStyle w:val="2"/>
              <w:spacing w:before="0" w:after="0" w:line="240" w:lineRule="auto"/>
              <w:ind w:firstLineChars="200" w:firstLine="480"/>
              <w:rPr>
                <w:rFonts w:ascii="仿宋" w:eastAsia="仿宋" w:hAnsi="仿宋"/>
                <w:b w:val="0"/>
                <w:bCs w:val="0"/>
                <w:sz w:val="24"/>
                <w:szCs w:val="24"/>
              </w:rPr>
            </w:pPr>
            <w:r w:rsidRPr="00365768">
              <w:rPr>
                <w:rFonts w:ascii="仿宋" w:eastAsia="仿宋" w:hAnsi="仿宋" w:hint="eastAsia"/>
                <w:b w:val="0"/>
                <w:bCs w:val="0"/>
                <w:sz w:val="24"/>
                <w:szCs w:val="24"/>
              </w:rPr>
              <w:t>2</w:t>
            </w:r>
            <w:r w:rsidRPr="00365768">
              <w:rPr>
                <w:rFonts w:ascii="仿宋" w:eastAsia="仿宋" w:hAnsi="仿宋"/>
                <w:b w:val="0"/>
                <w:bCs w:val="0"/>
                <w:sz w:val="24"/>
                <w:szCs w:val="24"/>
              </w:rPr>
              <w:t>.</w:t>
            </w:r>
            <w:r w:rsidRPr="00365768">
              <w:rPr>
                <w:rFonts w:ascii="仿宋" w:eastAsia="仿宋" w:hAnsi="仿宋" w:hint="eastAsia"/>
                <w:b w:val="0"/>
                <w:bCs w:val="0"/>
                <w:sz w:val="24"/>
                <w:szCs w:val="24"/>
              </w:rPr>
              <w:t>为充分满足人力资源信息系统实训教学的需要，完成教学目标，要求系统包括</w:t>
            </w:r>
            <w:r w:rsidRPr="00365768">
              <w:rPr>
                <w:rFonts w:ascii="仿宋" w:eastAsia="仿宋" w:hAnsi="仿宋" w:hint="eastAsia"/>
                <w:sz w:val="24"/>
                <w:szCs w:val="24"/>
              </w:rPr>
              <w:t>至少但不限于</w:t>
            </w:r>
            <w:r w:rsidRPr="00365768">
              <w:rPr>
                <w:rFonts w:ascii="仿宋" w:eastAsia="仿宋" w:hAnsi="仿宋" w:hint="eastAsia"/>
                <w:b w:val="0"/>
                <w:bCs w:val="0"/>
                <w:sz w:val="24"/>
                <w:szCs w:val="24"/>
              </w:rPr>
              <w:t>如下功能模块：</w:t>
            </w:r>
            <w:r w:rsidRPr="00365768">
              <w:rPr>
                <w:rFonts w:ascii="仿宋" w:eastAsia="仿宋" w:hAnsi="仿宋"/>
                <w:b w:val="0"/>
                <w:bCs w:val="0"/>
                <w:sz w:val="24"/>
                <w:szCs w:val="24"/>
              </w:rPr>
              <w:t xml:space="preserve"> </w:t>
            </w:r>
          </w:p>
          <w:p w14:paraId="044AFA0B" w14:textId="77777777" w:rsidR="00365768" w:rsidRPr="00365768" w:rsidRDefault="00365768" w:rsidP="00365768">
            <w:pPr>
              <w:ind w:firstLineChars="200" w:firstLine="480"/>
              <w:rPr>
                <w:rFonts w:ascii="仿宋" w:eastAsia="仿宋" w:hAnsi="仿宋"/>
                <w:sz w:val="24"/>
              </w:rPr>
            </w:pPr>
            <w:r w:rsidRPr="00365768">
              <w:rPr>
                <w:rFonts w:ascii="仿宋" w:eastAsia="仿宋" w:hAnsi="仿宋" w:hint="eastAsia"/>
                <w:sz w:val="24"/>
              </w:rPr>
              <w:t>（</w:t>
            </w:r>
            <w:r w:rsidRPr="00365768">
              <w:rPr>
                <w:rFonts w:ascii="仿宋" w:eastAsia="仿宋" w:hAnsi="仿宋"/>
                <w:sz w:val="24"/>
              </w:rPr>
              <w:t>1</w:t>
            </w:r>
            <w:r w:rsidRPr="00365768">
              <w:rPr>
                <w:rFonts w:ascii="仿宋" w:eastAsia="仿宋" w:hAnsi="仿宋" w:hint="eastAsia"/>
                <w:sz w:val="24"/>
              </w:rPr>
              <w:t>）行政组织管理：包括实现行政组织框架、职务体系、职等体系、职位体系的搭建、维护、调整及可视化，人力编制表的创建、维护、控制线预设及动态预览，人员需求</w:t>
            </w:r>
            <w:r w:rsidRPr="00365768">
              <w:rPr>
                <w:rFonts w:ascii="仿宋" w:eastAsia="仿宋" w:hAnsi="仿宋" w:hint="eastAsia"/>
                <w:sz w:val="24"/>
              </w:rPr>
              <w:lastRenderedPageBreak/>
              <w:t>申请的发起等功能。</w:t>
            </w:r>
          </w:p>
          <w:p w14:paraId="4B671DD6" w14:textId="77777777" w:rsidR="00365768" w:rsidRPr="00365768" w:rsidRDefault="00365768" w:rsidP="00365768">
            <w:pPr>
              <w:ind w:firstLineChars="200" w:firstLine="480"/>
              <w:rPr>
                <w:rFonts w:ascii="仿宋" w:eastAsia="仿宋" w:hAnsi="仿宋"/>
                <w:sz w:val="24"/>
              </w:rPr>
            </w:pPr>
            <w:r w:rsidRPr="00365768">
              <w:rPr>
                <w:rFonts w:ascii="仿宋" w:eastAsia="仿宋" w:hAnsi="仿宋" w:hint="eastAsia"/>
                <w:sz w:val="24"/>
              </w:rPr>
              <w:t>（</w:t>
            </w:r>
            <w:r w:rsidRPr="00365768">
              <w:rPr>
                <w:rFonts w:ascii="仿宋" w:eastAsia="仿宋" w:hAnsi="仿宋"/>
                <w:sz w:val="24"/>
              </w:rPr>
              <w:t>2</w:t>
            </w:r>
            <w:r w:rsidRPr="00365768">
              <w:rPr>
                <w:rFonts w:ascii="仿宋" w:eastAsia="仿宋" w:hAnsi="仿宋" w:hint="eastAsia"/>
                <w:sz w:val="24"/>
              </w:rPr>
              <w:t>）人事管理：例如员工管理、假期管理，考勤管理等功能。可以实现维护员工的基础信息、员工类型状态、员工劳动合同，及员工入职、转正、调动、职位升降、离职</w:t>
            </w:r>
            <w:r w:rsidRPr="00365768">
              <w:rPr>
                <w:rFonts w:ascii="仿宋" w:eastAsia="仿宋" w:hAnsi="仿宋"/>
                <w:sz w:val="24"/>
              </w:rPr>
              <w:t>，</w:t>
            </w:r>
            <w:r w:rsidRPr="00365768">
              <w:rPr>
                <w:rFonts w:ascii="仿宋" w:eastAsia="仿宋" w:hAnsi="仿宋" w:hint="eastAsia"/>
                <w:sz w:val="24"/>
              </w:rPr>
              <w:t>以及假期管理</w:t>
            </w:r>
            <w:r w:rsidRPr="00365768">
              <w:rPr>
                <w:rFonts w:ascii="仿宋" w:eastAsia="仿宋" w:hAnsi="仿宋"/>
                <w:sz w:val="24"/>
              </w:rPr>
              <w:t>、</w:t>
            </w:r>
            <w:r w:rsidRPr="00365768">
              <w:rPr>
                <w:rFonts w:ascii="仿宋" w:eastAsia="仿宋" w:hAnsi="仿宋" w:hint="eastAsia"/>
                <w:sz w:val="24"/>
              </w:rPr>
              <w:t>考勤管理等业务功能。</w:t>
            </w:r>
          </w:p>
          <w:p w14:paraId="4DF06A2A" w14:textId="77777777" w:rsidR="00365768" w:rsidRPr="00365768" w:rsidRDefault="00365768" w:rsidP="00365768">
            <w:pPr>
              <w:ind w:firstLineChars="200" w:firstLine="480"/>
              <w:rPr>
                <w:rFonts w:ascii="仿宋" w:eastAsia="仿宋" w:hAnsi="仿宋"/>
                <w:sz w:val="24"/>
              </w:rPr>
            </w:pPr>
            <w:r w:rsidRPr="00365768">
              <w:rPr>
                <w:rFonts w:ascii="仿宋" w:eastAsia="仿宋" w:hAnsi="仿宋" w:hint="eastAsia"/>
                <w:sz w:val="24"/>
              </w:rPr>
              <w:t>（</w:t>
            </w:r>
            <w:r w:rsidRPr="00365768">
              <w:rPr>
                <w:rFonts w:ascii="仿宋" w:eastAsia="仿宋" w:hAnsi="仿宋"/>
                <w:sz w:val="24"/>
              </w:rPr>
              <w:t>3</w:t>
            </w:r>
            <w:r w:rsidRPr="00365768">
              <w:rPr>
                <w:rFonts w:ascii="仿宋" w:eastAsia="仿宋" w:hAnsi="仿宋" w:hint="eastAsia"/>
                <w:sz w:val="24"/>
              </w:rPr>
              <w:t>）薪酬管理：包括可以实薪酬的预算、薪酬的结构、薪酬核算发放、薪酬统计分析、薪酬查询等功能。</w:t>
            </w:r>
          </w:p>
          <w:p w14:paraId="1B25BBC8" w14:textId="77777777" w:rsidR="00365768" w:rsidRPr="00365768" w:rsidRDefault="00365768" w:rsidP="00365768">
            <w:pPr>
              <w:ind w:firstLineChars="200" w:firstLine="480"/>
              <w:rPr>
                <w:rFonts w:ascii="仿宋" w:eastAsia="仿宋" w:hAnsi="仿宋"/>
                <w:sz w:val="24"/>
              </w:rPr>
            </w:pPr>
            <w:r w:rsidRPr="00365768">
              <w:rPr>
                <w:rFonts w:ascii="仿宋" w:eastAsia="仿宋" w:hAnsi="仿宋" w:hint="eastAsia"/>
                <w:sz w:val="24"/>
              </w:rPr>
              <w:t>（</w:t>
            </w:r>
            <w:r w:rsidRPr="00365768">
              <w:rPr>
                <w:rFonts w:ascii="仿宋" w:eastAsia="仿宋" w:hAnsi="仿宋"/>
                <w:sz w:val="24"/>
              </w:rPr>
              <w:t>4</w:t>
            </w:r>
            <w:r w:rsidRPr="00365768">
              <w:rPr>
                <w:rFonts w:ascii="仿宋" w:eastAsia="仿宋" w:hAnsi="仿宋" w:hint="eastAsia"/>
                <w:sz w:val="24"/>
              </w:rPr>
              <w:t>）招聘管理：实现从招聘需求管理、计划制定到简历筛选、面试跟踪、录用等招聘选拔全业务流程管理。</w:t>
            </w:r>
          </w:p>
          <w:p w14:paraId="5239A0C8" w14:textId="77777777" w:rsidR="00365768" w:rsidRDefault="00365768" w:rsidP="00365768">
            <w:pPr>
              <w:ind w:firstLineChars="200" w:firstLine="480"/>
              <w:rPr>
                <w:rFonts w:ascii="仿宋" w:eastAsia="仿宋" w:hAnsi="仿宋"/>
                <w:sz w:val="24"/>
              </w:rPr>
            </w:pPr>
            <w:r w:rsidRPr="00365768">
              <w:rPr>
                <w:rFonts w:ascii="仿宋" w:eastAsia="仿宋" w:hAnsi="仿宋" w:hint="eastAsia"/>
                <w:sz w:val="24"/>
              </w:rPr>
              <w:t>（</w:t>
            </w:r>
            <w:r w:rsidRPr="00365768">
              <w:rPr>
                <w:rFonts w:ascii="仿宋" w:eastAsia="仿宋" w:hAnsi="仿宋"/>
                <w:sz w:val="24"/>
              </w:rPr>
              <w:t>5</w:t>
            </w:r>
            <w:r w:rsidRPr="00365768">
              <w:rPr>
                <w:rFonts w:ascii="仿宋" w:eastAsia="仿宋" w:hAnsi="仿宋" w:hint="eastAsia"/>
                <w:sz w:val="24"/>
              </w:rPr>
              <w:t>）绩效管理：包括可以设置绩效指标，可以新建考核规则，建立绩效考核计划，设定考核周期、考核对象、考评指标，设置不同的绩效考核评估流程、流程级数、节点处理人、节点评分权重等。支持个人及下属员工考核指标下达，可以进行指标分数计算。可以对绩效指标评分过程实时监控。绩效结果数据可以转入薪酬核算系统和员工考勤档案，作为绩效奖金计算的及升降级等业务的参考依据。可以生成员工绩效考核卡，按考核周期查询员工的考核分数、修订分数、对应的绩效等级等。</w:t>
            </w:r>
          </w:p>
          <w:p w14:paraId="2B43B10D" w14:textId="77777777" w:rsidR="00645448" w:rsidRPr="00645448" w:rsidRDefault="00645448" w:rsidP="00645448">
            <w:pPr>
              <w:rPr>
                <w:rFonts w:ascii="仿宋" w:eastAsia="仿宋" w:hAnsi="仿宋"/>
                <w:b/>
                <w:bCs/>
                <w:sz w:val="24"/>
              </w:rPr>
            </w:pPr>
            <w:r w:rsidRPr="00645448">
              <w:rPr>
                <w:rFonts w:ascii="仿宋" w:eastAsia="仿宋" w:hAnsi="仿宋" w:hint="eastAsia"/>
                <w:b/>
                <w:bCs/>
                <w:sz w:val="24"/>
              </w:rPr>
              <w:t>（四）试用要求</w:t>
            </w:r>
          </w:p>
          <w:p w14:paraId="7F535E52" w14:textId="45875465" w:rsidR="00645448" w:rsidRPr="00365768" w:rsidRDefault="00645448" w:rsidP="00645448">
            <w:pPr>
              <w:ind w:firstLineChars="200" w:firstLine="480"/>
              <w:rPr>
                <w:rFonts w:ascii="仿宋" w:eastAsia="仿宋" w:hAnsi="仿宋"/>
                <w:sz w:val="24"/>
              </w:rPr>
            </w:pPr>
            <w:r w:rsidRPr="00645448">
              <w:rPr>
                <w:rFonts w:ascii="仿宋" w:eastAsia="仿宋" w:hAnsi="仿宋" w:hint="eastAsia"/>
                <w:sz w:val="24"/>
              </w:rPr>
              <w:t>根据采购的软件项目特殊性，投标单位承诺该软件免费提供给招标单位试用3至6个月。招标单位根据投标单位的响应情况及试用效果签订采购合同。</w:t>
            </w:r>
          </w:p>
        </w:tc>
        <w:tc>
          <w:tcPr>
            <w:tcW w:w="578" w:type="dxa"/>
            <w:tcMar>
              <w:top w:w="0" w:type="dxa"/>
              <w:left w:w="10" w:type="dxa"/>
              <w:bottom w:w="0" w:type="dxa"/>
              <w:right w:w="10" w:type="dxa"/>
            </w:tcMar>
            <w:vAlign w:val="center"/>
          </w:tcPr>
          <w:p w14:paraId="3C567F0D" w14:textId="77777777" w:rsidR="00365768" w:rsidRPr="00365768" w:rsidRDefault="00365768" w:rsidP="00D26051">
            <w:pPr>
              <w:spacing w:line="276" w:lineRule="auto"/>
              <w:jc w:val="center"/>
              <w:rPr>
                <w:rFonts w:ascii="仿宋" w:eastAsia="仿宋" w:hAnsi="仿宋"/>
                <w:sz w:val="24"/>
              </w:rPr>
            </w:pPr>
            <w:r w:rsidRPr="00365768">
              <w:rPr>
                <w:rFonts w:ascii="仿宋" w:eastAsia="仿宋" w:hAnsi="仿宋" w:hint="eastAsia"/>
                <w:sz w:val="24"/>
              </w:rPr>
              <w:lastRenderedPageBreak/>
              <w:t>1</w:t>
            </w:r>
          </w:p>
        </w:tc>
      </w:tr>
    </w:tbl>
    <w:p w14:paraId="07CAD52C" w14:textId="7FF58530" w:rsidR="007B14B4" w:rsidRPr="00365768" w:rsidRDefault="007B14B4" w:rsidP="007A42B2">
      <w:pPr>
        <w:spacing w:line="440" w:lineRule="exact"/>
        <w:rPr>
          <w:rFonts w:ascii="仿宋" w:eastAsia="仿宋" w:hAnsi="仿宋"/>
          <w:b/>
          <w:sz w:val="28"/>
          <w:szCs w:val="28"/>
        </w:rPr>
      </w:pPr>
    </w:p>
    <w:sectPr w:rsidR="007B14B4" w:rsidRPr="00365768" w:rsidSect="00BD266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15F58" w14:textId="77777777" w:rsidR="00B450C7" w:rsidRDefault="00B450C7">
      <w:r>
        <w:separator/>
      </w:r>
    </w:p>
  </w:endnote>
  <w:endnote w:type="continuationSeparator" w:id="0">
    <w:p w14:paraId="165B8B72" w14:textId="77777777" w:rsidR="00B450C7" w:rsidRDefault="00B4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altName w:val="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8A59" w14:textId="77777777" w:rsidR="00BC2A29" w:rsidRDefault="00BC2A29">
    <w:pPr>
      <w:pStyle w:val="a7"/>
      <w:jc w:val="center"/>
    </w:pPr>
    <w:r>
      <w:fldChar w:fldCharType="begin"/>
    </w:r>
    <w:r>
      <w:rPr>
        <w:rStyle w:val="ad"/>
      </w:rPr>
      <w:instrText xml:space="preserve">PAGE  </w:instrText>
    </w:r>
    <w:r>
      <w:fldChar w:fldCharType="separate"/>
    </w:r>
    <w:r w:rsidR="00D838AE">
      <w:rPr>
        <w:rStyle w:val="ad"/>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9C15E" w14:textId="77777777" w:rsidR="00B450C7" w:rsidRDefault="00B450C7">
      <w:r>
        <w:separator/>
      </w:r>
    </w:p>
  </w:footnote>
  <w:footnote w:type="continuationSeparator" w:id="0">
    <w:p w14:paraId="3519C38E" w14:textId="77777777" w:rsidR="00B450C7" w:rsidRDefault="00B45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61AFB"/>
    <w:multiLevelType w:val="singleLevel"/>
    <w:tmpl w:val="ADF61AFB"/>
    <w:lvl w:ilvl="0">
      <w:start w:val="1"/>
      <w:numFmt w:val="decimal"/>
      <w:lvlText w:val="%1."/>
      <w:lvlJc w:val="left"/>
      <w:pPr>
        <w:ind w:left="992" w:hanging="425"/>
      </w:pPr>
      <w:rPr>
        <w:rFonts w:hint="default"/>
      </w:rPr>
    </w:lvl>
  </w:abstractNum>
  <w:abstractNum w:abstractNumId="1">
    <w:nsid w:val="000B5E9D"/>
    <w:multiLevelType w:val="singleLevel"/>
    <w:tmpl w:val="000B5E9D"/>
    <w:lvl w:ilvl="0">
      <w:start w:val="1"/>
      <w:numFmt w:val="decimal"/>
      <w:lvlText w:val="%1."/>
      <w:lvlJc w:val="left"/>
      <w:pPr>
        <w:ind w:left="425" w:hanging="425"/>
      </w:pPr>
      <w:rPr>
        <w:rFonts w:hint="default"/>
      </w:rPr>
    </w:lvl>
  </w:abstractNum>
  <w:abstractNum w:abstractNumId="2">
    <w:nsid w:val="15DEF6E2"/>
    <w:multiLevelType w:val="singleLevel"/>
    <w:tmpl w:val="15DEF6E2"/>
    <w:lvl w:ilvl="0">
      <w:start w:val="1"/>
      <w:numFmt w:val="chineseCounting"/>
      <w:suff w:val="nothing"/>
      <w:lvlText w:val="%1、"/>
      <w:lvlJc w:val="left"/>
      <w:rPr>
        <w:rFonts w:hint="eastAsia"/>
      </w:rPr>
    </w:lvl>
  </w:abstractNum>
  <w:abstractNum w:abstractNumId="3">
    <w:nsid w:val="22C3422E"/>
    <w:multiLevelType w:val="singleLevel"/>
    <w:tmpl w:val="22C3422E"/>
    <w:lvl w:ilvl="0">
      <w:start w:val="1"/>
      <w:numFmt w:val="decimal"/>
      <w:lvlText w:val="%1."/>
      <w:lvlJc w:val="left"/>
      <w:pPr>
        <w:ind w:left="425" w:hanging="425"/>
      </w:pPr>
      <w:rPr>
        <w:rFonts w:hint="default"/>
      </w:rPr>
    </w:lvl>
  </w:abstractNum>
  <w:abstractNum w:abstractNumId="4">
    <w:nsid w:val="27F4B827"/>
    <w:multiLevelType w:val="singleLevel"/>
    <w:tmpl w:val="27F4B827"/>
    <w:lvl w:ilvl="0">
      <w:start w:val="4"/>
      <w:numFmt w:val="decimal"/>
      <w:suff w:val="nothing"/>
      <w:lvlText w:val="%1、"/>
      <w:lvlJc w:val="left"/>
    </w:lvl>
  </w:abstractNum>
  <w:abstractNum w:abstractNumId="5">
    <w:nsid w:val="36D72670"/>
    <w:multiLevelType w:val="multilevel"/>
    <w:tmpl w:val="36D7267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3DF11A0A"/>
    <w:multiLevelType w:val="hybridMultilevel"/>
    <w:tmpl w:val="B14C5BA6"/>
    <w:lvl w:ilvl="0" w:tplc="0688E1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5881B2"/>
    <w:multiLevelType w:val="singleLevel"/>
    <w:tmpl w:val="4A5881B2"/>
    <w:lvl w:ilvl="0">
      <w:start w:val="1"/>
      <w:numFmt w:val="decimal"/>
      <w:lvlText w:val="%1."/>
      <w:lvlJc w:val="left"/>
      <w:pPr>
        <w:ind w:left="425" w:hanging="425"/>
      </w:pPr>
      <w:rPr>
        <w:rFonts w:hint="default"/>
      </w:rPr>
    </w:lvl>
  </w:abstractNum>
  <w:abstractNum w:abstractNumId="8">
    <w:nsid w:val="4CE23B25"/>
    <w:multiLevelType w:val="hybridMultilevel"/>
    <w:tmpl w:val="2030444C"/>
    <w:lvl w:ilvl="0" w:tplc="55A8A8A4">
      <w:start w:val="2"/>
      <w:numFmt w:val="bullet"/>
      <w:lvlText w:val="★"/>
      <w:lvlJc w:val="left"/>
      <w:pPr>
        <w:ind w:left="720" w:hanging="360"/>
      </w:pPr>
      <w:rPr>
        <w:rFonts w:ascii="宋体" w:eastAsia="宋体" w:hAnsi="宋体" w:cs="宋体" w:hint="eastAsia"/>
        <w:sz w:val="2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nsid w:val="606B2D51"/>
    <w:multiLevelType w:val="multilevel"/>
    <w:tmpl w:val="606B2D51"/>
    <w:lvl w:ilvl="0">
      <w:start w:val="1"/>
      <w:numFmt w:val="japaneseCounting"/>
      <w:lvlText w:val="%1、"/>
      <w:lvlJc w:val="left"/>
      <w:pPr>
        <w:ind w:left="720" w:hanging="7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num w:numId="1">
    <w:abstractNumId w:val="5"/>
  </w:num>
  <w:num w:numId="2">
    <w:abstractNumId w:val="6"/>
  </w:num>
  <w:num w:numId="3">
    <w:abstractNumId w:val="8"/>
  </w:num>
  <w:num w:numId="4">
    <w:abstractNumId w:val="4"/>
  </w:num>
  <w:num w:numId="5">
    <w:abstractNumId w:val="9"/>
  </w:num>
  <w:num w:numId="6">
    <w:abstractNumId w:val="0"/>
  </w:num>
  <w:num w:numId="7">
    <w:abstractNumId w:val="7"/>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ljNWEzMmYwMjhjYTdjNzljN2EzOWM0YjhlYjkifQ=="/>
  </w:docVars>
  <w:rsids>
    <w:rsidRoot w:val="00C20867"/>
    <w:rsid w:val="0001038E"/>
    <w:rsid w:val="00021EC5"/>
    <w:rsid w:val="00027B05"/>
    <w:rsid w:val="00032993"/>
    <w:rsid w:val="00037140"/>
    <w:rsid w:val="0004505E"/>
    <w:rsid w:val="00045903"/>
    <w:rsid w:val="00065747"/>
    <w:rsid w:val="0006639C"/>
    <w:rsid w:val="00066CA9"/>
    <w:rsid w:val="000965BE"/>
    <w:rsid w:val="000B1231"/>
    <w:rsid w:val="000B144B"/>
    <w:rsid w:val="000B4E5F"/>
    <w:rsid w:val="000D2F7B"/>
    <w:rsid w:val="000D4BD3"/>
    <w:rsid w:val="001077AB"/>
    <w:rsid w:val="00114239"/>
    <w:rsid w:val="00114FE7"/>
    <w:rsid w:val="00117EAC"/>
    <w:rsid w:val="00123DCD"/>
    <w:rsid w:val="0012403A"/>
    <w:rsid w:val="001729CB"/>
    <w:rsid w:val="00172B0F"/>
    <w:rsid w:val="00172E78"/>
    <w:rsid w:val="00177816"/>
    <w:rsid w:val="00180389"/>
    <w:rsid w:val="00181C8E"/>
    <w:rsid w:val="00191C8D"/>
    <w:rsid w:val="001B6CBA"/>
    <w:rsid w:val="001B7D44"/>
    <w:rsid w:val="001C19EF"/>
    <w:rsid w:val="001D11C9"/>
    <w:rsid w:val="001D6163"/>
    <w:rsid w:val="001F112F"/>
    <w:rsid w:val="002019F8"/>
    <w:rsid w:val="002124D1"/>
    <w:rsid w:val="00221816"/>
    <w:rsid w:val="002235CC"/>
    <w:rsid w:val="00246644"/>
    <w:rsid w:val="00247D33"/>
    <w:rsid w:val="002526D5"/>
    <w:rsid w:val="00277575"/>
    <w:rsid w:val="002945A7"/>
    <w:rsid w:val="002A01CF"/>
    <w:rsid w:val="002B161E"/>
    <w:rsid w:val="002B4678"/>
    <w:rsid w:val="002C4E9A"/>
    <w:rsid w:val="002D064F"/>
    <w:rsid w:val="002D39C8"/>
    <w:rsid w:val="002D626D"/>
    <w:rsid w:val="002F45AC"/>
    <w:rsid w:val="00301FAF"/>
    <w:rsid w:val="0030406B"/>
    <w:rsid w:val="00321140"/>
    <w:rsid w:val="00323E30"/>
    <w:rsid w:val="0033058D"/>
    <w:rsid w:val="0034212A"/>
    <w:rsid w:val="00342B58"/>
    <w:rsid w:val="003525AA"/>
    <w:rsid w:val="003558C2"/>
    <w:rsid w:val="00355DF6"/>
    <w:rsid w:val="00360E5D"/>
    <w:rsid w:val="00361476"/>
    <w:rsid w:val="00365412"/>
    <w:rsid w:val="00365768"/>
    <w:rsid w:val="00366BF0"/>
    <w:rsid w:val="003841B7"/>
    <w:rsid w:val="00384935"/>
    <w:rsid w:val="003A18DA"/>
    <w:rsid w:val="003B15DF"/>
    <w:rsid w:val="003B3134"/>
    <w:rsid w:val="003B359A"/>
    <w:rsid w:val="003B6A27"/>
    <w:rsid w:val="003B7AB5"/>
    <w:rsid w:val="003C14A7"/>
    <w:rsid w:val="003C62D3"/>
    <w:rsid w:val="003E3E7D"/>
    <w:rsid w:val="003E3EF3"/>
    <w:rsid w:val="003E5B6D"/>
    <w:rsid w:val="003E6258"/>
    <w:rsid w:val="003E6CF6"/>
    <w:rsid w:val="00427A61"/>
    <w:rsid w:val="00427ED7"/>
    <w:rsid w:val="0044265D"/>
    <w:rsid w:val="004540A0"/>
    <w:rsid w:val="004562FE"/>
    <w:rsid w:val="004617E2"/>
    <w:rsid w:val="004619C4"/>
    <w:rsid w:val="00475409"/>
    <w:rsid w:val="004835A2"/>
    <w:rsid w:val="00483D91"/>
    <w:rsid w:val="00485977"/>
    <w:rsid w:val="00486E59"/>
    <w:rsid w:val="004A1B7A"/>
    <w:rsid w:val="004A629D"/>
    <w:rsid w:val="004B49B7"/>
    <w:rsid w:val="004C112B"/>
    <w:rsid w:val="004C58BA"/>
    <w:rsid w:val="004D54E2"/>
    <w:rsid w:val="004E0D35"/>
    <w:rsid w:val="0050240F"/>
    <w:rsid w:val="005200E7"/>
    <w:rsid w:val="00524156"/>
    <w:rsid w:val="0053248C"/>
    <w:rsid w:val="00546565"/>
    <w:rsid w:val="00546690"/>
    <w:rsid w:val="00555E00"/>
    <w:rsid w:val="00556B28"/>
    <w:rsid w:val="005576D6"/>
    <w:rsid w:val="005646E9"/>
    <w:rsid w:val="00564D26"/>
    <w:rsid w:val="005668B5"/>
    <w:rsid w:val="005671CB"/>
    <w:rsid w:val="00572E44"/>
    <w:rsid w:val="0058312D"/>
    <w:rsid w:val="00590554"/>
    <w:rsid w:val="005A28AF"/>
    <w:rsid w:val="005A5B8C"/>
    <w:rsid w:val="005B09F5"/>
    <w:rsid w:val="005B5060"/>
    <w:rsid w:val="005D0E19"/>
    <w:rsid w:val="005D1422"/>
    <w:rsid w:val="005E42CC"/>
    <w:rsid w:val="005F0148"/>
    <w:rsid w:val="005F0218"/>
    <w:rsid w:val="005F6FE2"/>
    <w:rsid w:val="0062652D"/>
    <w:rsid w:val="006322B9"/>
    <w:rsid w:val="00633B87"/>
    <w:rsid w:val="00636D59"/>
    <w:rsid w:val="00645448"/>
    <w:rsid w:val="00645A32"/>
    <w:rsid w:val="00646473"/>
    <w:rsid w:val="00662F1E"/>
    <w:rsid w:val="0066559B"/>
    <w:rsid w:val="00671322"/>
    <w:rsid w:val="00674FAA"/>
    <w:rsid w:val="0068541A"/>
    <w:rsid w:val="006A7BD3"/>
    <w:rsid w:val="006C3180"/>
    <w:rsid w:val="006C7393"/>
    <w:rsid w:val="006D3D00"/>
    <w:rsid w:val="006D628E"/>
    <w:rsid w:val="006E657A"/>
    <w:rsid w:val="006E7F37"/>
    <w:rsid w:val="006F24FA"/>
    <w:rsid w:val="006F4F5C"/>
    <w:rsid w:val="00702672"/>
    <w:rsid w:val="00720DFF"/>
    <w:rsid w:val="00727695"/>
    <w:rsid w:val="007431F5"/>
    <w:rsid w:val="00745323"/>
    <w:rsid w:val="007478B1"/>
    <w:rsid w:val="00756F0C"/>
    <w:rsid w:val="0078286E"/>
    <w:rsid w:val="0079292F"/>
    <w:rsid w:val="00797634"/>
    <w:rsid w:val="007A38EA"/>
    <w:rsid w:val="007A42B2"/>
    <w:rsid w:val="007B0E05"/>
    <w:rsid w:val="007B14B4"/>
    <w:rsid w:val="007B2401"/>
    <w:rsid w:val="007B4D33"/>
    <w:rsid w:val="007B63D2"/>
    <w:rsid w:val="007B6C97"/>
    <w:rsid w:val="007B6F3A"/>
    <w:rsid w:val="007C57EC"/>
    <w:rsid w:val="007C5EFD"/>
    <w:rsid w:val="007E2C3D"/>
    <w:rsid w:val="007E5661"/>
    <w:rsid w:val="00814E61"/>
    <w:rsid w:val="008242EF"/>
    <w:rsid w:val="00826170"/>
    <w:rsid w:val="008369B8"/>
    <w:rsid w:val="00847C6E"/>
    <w:rsid w:val="00861E26"/>
    <w:rsid w:val="00875885"/>
    <w:rsid w:val="00892A61"/>
    <w:rsid w:val="00895EE5"/>
    <w:rsid w:val="008A3CCD"/>
    <w:rsid w:val="008B7BCC"/>
    <w:rsid w:val="008C35D0"/>
    <w:rsid w:val="008D632A"/>
    <w:rsid w:val="008E3FA3"/>
    <w:rsid w:val="008F7FD9"/>
    <w:rsid w:val="0090017E"/>
    <w:rsid w:val="00900358"/>
    <w:rsid w:val="00900B50"/>
    <w:rsid w:val="0091333C"/>
    <w:rsid w:val="00922BC2"/>
    <w:rsid w:val="00922BEC"/>
    <w:rsid w:val="00925AD0"/>
    <w:rsid w:val="009262C9"/>
    <w:rsid w:val="00944FA3"/>
    <w:rsid w:val="00950705"/>
    <w:rsid w:val="00986207"/>
    <w:rsid w:val="00996423"/>
    <w:rsid w:val="009B098F"/>
    <w:rsid w:val="009C28F1"/>
    <w:rsid w:val="009D27E8"/>
    <w:rsid w:val="009D5478"/>
    <w:rsid w:val="009D6498"/>
    <w:rsid w:val="009E2FF8"/>
    <w:rsid w:val="009E3433"/>
    <w:rsid w:val="009E4092"/>
    <w:rsid w:val="009E59E0"/>
    <w:rsid w:val="009E7426"/>
    <w:rsid w:val="009F602F"/>
    <w:rsid w:val="00A00E4D"/>
    <w:rsid w:val="00A01FE1"/>
    <w:rsid w:val="00A06F87"/>
    <w:rsid w:val="00A1092A"/>
    <w:rsid w:val="00A215E4"/>
    <w:rsid w:val="00A33677"/>
    <w:rsid w:val="00A33F78"/>
    <w:rsid w:val="00A52C1C"/>
    <w:rsid w:val="00A60819"/>
    <w:rsid w:val="00A8001A"/>
    <w:rsid w:val="00A82A46"/>
    <w:rsid w:val="00A964BB"/>
    <w:rsid w:val="00AA2891"/>
    <w:rsid w:val="00AB1EEB"/>
    <w:rsid w:val="00AB23C6"/>
    <w:rsid w:val="00AB4BA5"/>
    <w:rsid w:val="00AC09EC"/>
    <w:rsid w:val="00AC5083"/>
    <w:rsid w:val="00AC7C31"/>
    <w:rsid w:val="00AD2587"/>
    <w:rsid w:val="00AE0430"/>
    <w:rsid w:val="00AF3A47"/>
    <w:rsid w:val="00AF473E"/>
    <w:rsid w:val="00AF657A"/>
    <w:rsid w:val="00B02EA4"/>
    <w:rsid w:val="00B07742"/>
    <w:rsid w:val="00B10CFC"/>
    <w:rsid w:val="00B12E55"/>
    <w:rsid w:val="00B13666"/>
    <w:rsid w:val="00B33326"/>
    <w:rsid w:val="00B3531E"/>
    <w:rsid w:val="00B450C7"/>
    <w:rsid w:val="00B511C9"/>
    <w:rsid w:val="00B53507"/>
    <w:rsid w:val="00B55A06"/>
    <w:rsid w:val="00B56165"/>
    <w:rsid w:val="00B73421"/>
    <w:rsid w:val="00B8750B"/>
    <w:rsid w:val="00B92C73"/>
    <w:rsid w:val="00B945BE"/>
    <w:rsid w:val="00BA0FAB"/>
    <w:rsid w:val="00BB1202"/>
    <w:rsid w:val="00BB1B97"/>
    <w:rsid w:val="00BB43C3"/>
    <w:rsid w:val="00BC2926"/>
    <w:rsid w:val="00BC2A29"/>
    <w:rsid w:val="00BC6B23"/>
    <w:rsid w:val="00BD266E"/>
    <w:rsid w:val="00BD5B96"/>
    <w:rsid w:val="00BD754B"/>
    <w:rsid w:val="00BE4059"/>
    <w:rsid w:val="00BF1EB8"/>
    <w:rsid w:val="00C0226D"/>
    <w:rsid w:val="00C05651"/>
    <w:rsid w:val="00C07F71"/>
    <w:rsid w:val="00C1011F"/>
    <w:rsid w:val="00C15407"/>
    <w:rsid w:val="00C20867"/>
    <w:rsid w:val="00C21ECF"/>
    <w:rsid w:val="00C35E24"/>
    <w:rsid w:val="00C36592"/>
    <w:rsid w:val="00C53C28"/>
    <w:rsid w:val="00C60263"/>
    <w:rsid w:val="00C61CAA"/>
    <w:rsid w:val="00C63806"/>
    <w:rsid w:val="00CA2223"/>
    <w:rsid w:val="00CA459F"/>
    <w:rsid w:val="00CB1125"/>
    <w:rsid w:val="00CB36F1"/>
    <w:rsid w:val="00CB7C42"/>
    <w:rsid w:val="00D00D3F"/>
    <w:rsid w:val="00D02B78"/>
    <w:rsid w:val="00D03CAF"/>
    <w:rsid w:val="00D120DC"/>
    <w:rsid w:val="00D13036"/>
    <w:rsid w:val="00D16286"/>
    <w:rsid w:val="00D3432A"/>
    <w:rsid w:val="00D44097"/>
    <w:rsid w:val="00D52C01"/>
    <w:rsid w:val="00D52D20"/>
    <w:rsid w:val="00D650C1"/>
    <w:rsid w:val="00D81800"/>
    <w:rsid w:val="00D83723"/>
    <w:rsid w:val="00D838AE"/>
    <w:rsid w:val="00D94124"/>
    <w:rsid w:val="00D94815"/>
    <w:rsid w:val="00D94B0B"/>
    <w:rsid w:val="00DA69C1"/>
    <w:rsid w:val="00DB6DD0"/>
    <w:rsid w:val="00DC08E2"/>
    <w:rsid w:val="00DC346C"/>
    <w:rsid w:val="00DD1632"/>
    <w:rsid w:val="00DD4DF1"/>
    <w:rsid w:val="00DE154A"/>
    <w:rsid w:val="00DE2A1D"/>
    <w:rsid w:val="00E06D74"/>
    <w:rsid w:val="00E1010D"/>
    <w:rsid w:val="00E375AA"/>
    <w:rsid w:val="00E438C6"/>
    <w:rsid w:val="00E63BEC"/>
    <w:rsid w:val="00E71907"/>
    <w:rsid w:val="00E726BA"/>
    <w:rsid w:val="00E74159"/>
    <w:rsid w:val="00E8471C"/>
    <w:rsid w:val="00E91208"/>
    <w:rsid w:val="00EA2200"/>
    <w:rsid w:val="00EB1996"/>
    <w:rsid w:val="00EB29C8"/>
    <w:rsid w:val="00ED1B86"/>
    <w:rsid w:val="00ED1FDF"/>
    <w:rsid w:val="00EE069F"/>
    <w:rsid w:val="00EE2FD6"/>
    <w:rsid w:val="00EE4062"/>
    <w:rsid w:val="00EE7CC6"/>
    <w:rsid w:val="00EF1CED"/>
    <w:rsid w:val="00F040B8"/>
    <w:rsid w:val="00F06500"/>
    <w:rsid w:val="00F116B1"/>
    <w:rsid w:val="00F1443C"/>
    <w:rsid w:val="00F16B59"/>
    <w:rsid w:val="00F16C14"/>
    <w:rsid w:val="00F314E2"/>
    <w:rsid w:val="00F35D14"/>
    <w:rsid w:val="00F4377A"/>
    <w:rsid w:val="00F4775A"/>
    <w:rsid w:val="00F516BD"/>
    <w:rsid w:val="00F52854"/>
    <w:rsid w:val="00F61789"/>
    <w:rsid w:val="00F705AC"/>
    <w:rsid w:val="00F76319"/>
    <w:rsid w:val="00F822D7"/>
    <w:rsid w:val="00F83877"/>
    <w:rsid w:val="00F86EA9"/>
    <w:rsid w:val="00FB3281"/>
    <w:rsid w:val="00FB6E32"/>
    <w:rsid w:val="00FD7714"/>
    <w:rsid w:val="00FF5C85"/>
    <w:rsid w:val="01AB083A"/>
    <w:rsid w:val="088E68A6"/>
    <w:rsid w:val="0C380048"/>
    <w:rsid w:val="0CC25F19"/>
    <w:rsid w:val="0D596455"/>
    <w:rsid w:val="0F0C1D5D"/>
    <w:rsid w:val="0F5F2145"/>
    <w:rsid w:val="0F78445B"/>
    <w:rsid w:val="113079FF"/>
    <w:rsid w:val="13274A51"/>
    <w:rsid w:val="13916645"/>
    <w:rsid w:val="14807239"/>
    <w:rsid w:val="15B2526F"/>
    <w:rsid w:val="18C964C3"/>
    <w:rsid w:val="19387FE7"/>
    <w:rsid w:val="1E0D0FBE"/>
    <w:rsid w:val="1F8C3975"/>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5FE6F2F"/>
    <w:rsid w:val="573C5F04"/>
    <w:rsid w:val="57FE7728"/>
    <w:rsid w:val="5A8D60DA"/>
    <w:rsid w:val="5CC953A2"/>
    <w:rsid w:val="5EB50A07"/>
    <w:rsid w:val="5F75223D"/>
    <w:rsid w:val="62E77A41"/>
    <w:rsid w:val="678B49FB"/>
    <w:rsid w:val="696F0F22"/>
    <w:rsid w:val="6C242C3A"/>
    <w:rsid w:val="6D1079DE"/>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149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iPriority="99" w:unhideWhenUsed="0" w:qFormat="1"/>
    <w:lsdException w:name="FollowedHyperlink"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paragraph" w:styleId="a3">
    <w:name w:val="annotation text"/>
    <w:basedOn w:val="a"/>
    <w:link w:val="Char"/>
    <w:semiHidden/>
    <w:unhideWhenUsed/>
    <w:qFormat/>
    <w:pPr>
      <w:jc w:val="left"/>
    </w:pPr>
  </w:style>
  <w:style w:type="character" w:customStyle="1" w:styleId="Char">
    <w:name w:val="批注文字 Char"/>
    <w:basedOn w:val="a0"/>
    <w:link w:val="a3"/>
    <w:semiHidden/>
    <w:qFormat/>
    <w:rPr>
      <w:rFonts w:ascii="Calibri" w:hAnsi="Calibri"/>
      <w:kern w:val="2"/>
      <w:sz w:val="21"/>
      <w:szCs w:val="24"/>
    </w:r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character" w:customStyle="1" w:styleId="Char0">
    <w:name w:val="正文文本 Char"/>
    <w:basedOn w:val="a0"/>
    <w:link w:val="a4"/>
    <w:uiPriority w:val="1"/>
    <w:qFormat/>
    <w:rPr>
      <w:rFonts w:ascii="宋体" w:hAnsi="宋体" w:cs="宋体"/>
      <w:sz w:val="24"/>
      <w:szCs w:val="24"/>
      <w:lang w:val="zh-CN" w:bidi="zh-CN"/>
    </w:rPr>
  </w:style>
  <w:style w:type="paragraph" w:styleId="a5">
    <w:name w:val="Date"/>
    <w:basedOn w:val="a"/>
    <w:next w:val="a"/>
    <w:link w:val="Char1"/>
    <w:qFormat/>
    <w:pPr>
      <w:ind w:leftChars="2500" w:left="100"/>
    </w:pPr>
  </w:style>
  <w:style w:type="character" w:customStyle="1" w:styleId="Char1">
    <w:name w:val="日期 Char"/>
    <w:basedOn w:val="a0"/>
    <w:link w:val="a5"/>
    <w:qFormat/>
    <w:rPr>
      <w:rFonts w:ascii="Calibri" w:hAnsi="Calibri"/>
      <w:kern w:val="2"/>
      <w:sz w:val="21"/>
      <w:szCs w:val="24"/>
    </w:r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character" w:customStyle="1" w:styleId="2Char0">
    <w:name w:val="正文文本缩进 2 Char"/>
    <w:link w:val="20"/>
    <w:qFormat/>
    <w:rPr>
      <w:color w:val="000000"/>
      <w:kern w:val="2"/>
      <w:sz w:val="21"/>
      <w:lang w:eastAsia="zh-TW"/>
    </w:rPr>
  </w:style>
  <w:style w:type="paragraph" w:styleId="a6">
    <w:name w:val="Balloon Text"/>
    <w:basedOn w:val="a"/>
    <w:link w:val="Char2"/>
    <w:uiPriority w:val="99"/>
    <w:qFormat/>
    <w:rPr>
      <w:sz w:val="16"/>
      <w:szCs w:val="16"/>
    </w:rPr>
  </w:style>
  <w:style w:type="character" w:customStyle="1" w:styleId="Char2">
    <w:name w:val="批注框文本 Char"/>
    <w:basedOn w:val="a0"/>
    <w:link w:val="a6"/>
    <w:uiPriority w:val="99"/>
    <w:qFormat/>
    <w:rPr>
      <w:rFonts w:ascii="Calibri" w:hAnsi="Calibri"/>
      <w:kern w:val="2"/>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character" w:customStyle="1" w:styleId="Char3">
    <w:name w:val="页脚 Char"/>
    <w:link w:val="a7"/>
    <w:uiPriority w:val="99"/>
    <w:qFormat/>
    <w:rPr>
      <w:rFonts w:ascii="Calibri" w:hAnsi="Calibri"/>
      <w:kern w:val="2"/>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qFormat/>
    <w:rPr>
      <w:rFonts w:ascii="Calibri" w:hAnsi="Calibri"/>
      <w:kern w:val="2"/>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character" w:customStyle="1" w:styleId="Char5">
    <w:name w:val="批注主题 Char"/>
    <w:basedOn w:val="Char"/>
    <w:link w:val="aa"/>
    <w:semiHidden/>
    <w:qFormat/>
    <w:rPr>
      <w:rFonts w:ascii="Calibri" w:hAnsi="Calibri"/>
      <w:b/>
      <w:bCs/>
      <w:kern w:val="2"/>
      <w:sz w:val="21"/>
      <w:szCs w:val="24"/>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uiPriority w:val="99"/>
    <w:qFormat/>
    <w:rPr>
      <w:color w:val="3C3C3C"/>
      <w:u w:val="none"/>
    </w:rPr>
  </w:style>
  <w:style w:type="character" w:styleId="af">
    <w:name w:val="Hyperlink"/>
    <w:uiPriority w:val="99"/>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uiPriority w:val="34"/>
    <w:qFormat/>
    <w:pPr>
      <w:ind w:firstLineChars="200" w:firstLine="420"/>
    </w:pPr>
    <w:rPr>
      <w:rFonts w:ascii="等线" w:eastAsia="等线" w:hAnsi="等线"/>
      <w:sz w:val="24"/>
      <w:szCs w:val="22"/>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5">
    <w:name w:val="列出段落5"/>
    <w:basedOn w:val="a"/>
    <w:qFormat/>
    <w:pPr>
      <w:widowControl/>
      <w:ind w:firstLineChars="200" w:firstLine="420"/>
    </w:pPr>
    <w:rPr>
      <w:rFonts w:cs="宋体"/>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iPriority="99"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nhideWhenUsed="0" w:qFormat="1"/>
    <w:lsdException w:name="Hyperlink" w:semiHidden="0" w:uiPriority="99" w:unhideWhenUsed="0" w:qFormat="1"/>
    <w:lsdException w:name="FollowedHyperlink"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1"/>
    <w:qFormat/>
    <w:rPr>
      <w:rFonts w:ascii="Cambria" w:eastAsia="宋体" w:hAnsi="Cambria" w:cs="Times New Roman"/>
      <w:b/>
      <w:bCs/>
      <w:kern w:val="2"/>
      <w:sz w:val="32"/>
      <w:szCs w:val="32"/>
    </w:rPr>
  </w:style>
  <w:style w:type="character" w:customStyle="1" w:styleId="3Char">
    <w:name w:val="标题 3 Char"/>
    <w:basedOn w:val="a0"/>
    <w:link w:val="3"/>
    <w:semiHidden/>
    <w:qFormat/>
    <w:rPr>
      <w:rFonts w:ascii="Calibri" w:hAnsi="Calibri"/>
      <w:b/>
      <w:bCs/>
      <w:kern w:val="2"/>
      <w:sz w:val="32"/>
      <w:szCs w:val="32"/>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paragraph" w:styleId="a3">
    <w:name w:val="annotation text"/>
    <w:basedOn w:val="a"/>
    <w:link w:val="Char"/>
    <w:semiHidden/>
    <w:unhideWhenUsed/>
    <w:qFormat/>
    <w:pPr>
      <w:jc w:val="left"/>
    </w:pPr>
  </w:style>
  <w:style w:type="character" w:customStyle="1" w:styleId="Char">
    <w:name w:val="批注文字 Char"/>
    <w:basedOn w:val="a0"/>
    <w:link w:val="a3"/>
    <w:semiHidden/>
    <w:qFormat/>
    <w:rPr>
      <w:rFonts w:ascii="Calibri" w:hAnsi="Calibri"/>
      <w:kern w:val="2"/>
      <w:sz w:val="21"/>
      <w:szCs w:val="24"/>
    </w:r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character" w:customStyle="1" w:styleId="Char0">
    <w:name w:val="正文文本 Char"/>
    <w:basedOn w:val="a0"/>
    <w:link w:val="a4"/>
    <w:uiPriority w:val="1"/>
    <w:qFormat/>
    <w:rPr>
      <w:rFonts w:ascii="宋体" w:hAnsi="宋体" w:cs="宋体"/>
      <w:sz w:val="24"/>
      <w:szCs w:val="24"/>
      <w:lang w:val="zh-CN" w:bidi="zh-CN"/>
    </w:rPr>
  </w:style>
  <w:style w:type="paragraph" w:styleId="a5">
    <w:name w:val="Date"/>
    <w:basedOn w:val="a"/>
    <w:next w:val="a"/>
    <w:link w:val="Char1"/>
    <w:qFormat/>
    <w:pPr>
      <w:ind w:leftChars="2500" w:left="100"/>
    </w:pPr>
  </w:style>
  <w:style w:type="character" w:customStyle="1" w:styleId="Char1">
    <w:name w:val="日期 Char"/>
    <w:basedOn w:val="a0"/>
    <w:link w:val="a5"/>
    <w:qFormat/>
    <w:rPr>
      <w:rFonts w:ascii="Calibri" w:hAnsi="Calibri"/>
      <w:kern w:val="2"/>
      <w:sz w:val="21"/>
      <w:szCs w:val="24"/>
    </w:r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character" w:customStyle="1" w:styleId="2Char0">
    <w:name w:val="正文文本缩进 2 Char"/>
    <w:link w:val="20"/>
    <w:qFormat/>
    <w:rPr>
      <w:color w:val="000000"/>
      <w:kern w:val="2"/>
      <w:sz w:val="21"/>
      <w:lang w:eastAsia="zh-TW"/>
    </w:rPr>
  </w:style>
  <w:style w:type="paragraph" w:styleId="a6">
    <w:name w:val="Balloon Text"/>
    <w:basedOn w:val="a"/>
    <w:link w:val="Char2"/>
    <w:uiPriority w:val="99"/>
    <w:qFormat/>
    <w:rPr>
      <w:sz w:val="16"/>
      <w:szCs w:val="16"/>
    </w:rPr>
  </w:style>
  <w:style w:type="character" w:customStyle="1" w:styleId="Char2">
    <w:name w:val="批注框文本 Char"/>
    <w:basedOn w:val="a0"/>
    <w:link w:val="a6"/>
    <w:uiPriority w:val="99"/>
    <w:qFormat/>
    <w:rPr>
      <w:rFonts w:ascii="Calibri" w:hAnsi="Calibri"/>
      <w:kern w:val="2"/>
      <w:sz w:val="16"/>
      <w:szCs w:val="16"/>
    </w:rPr>
  </w:style>
  <w:style w:type="paragraph" w:styleId="a7">
    <w:name w:val="footer"/>
    <w:basedOn w:val="a"/>
    <w:link w:val="Char3"/>
    <w:qFormat/>
    <w:pPr>
      <w:tabs>
        <w:tab w:val="center" w:pos="4153"/>
        <w:tab w:val="right" w:pos="8306"/>
      </w:tabs>
      <w:snapToGrid w:val="0"/>
      <w:jc w:val="left"/>
    </w:pPr>
    <w:rPr>
      <w:sz w:val="18"/>
      <w:szCs w:val="18"/>
    </w:rPr>
  </w:style>
  <w:style w:type="character" w:customStyle="1" w:styleId="Char3">
    <w:name w:val="页脚 Char"/>
    <w:link w:val="a7"/>
    <w:uiPriority w:val="99"/>
    <w:qFormat/>
    <w:rPr>
      <w:rFonts w:ascii="Calibri" w:hAnsi="Calibri"/>
      <w:kern w:val="2"/>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8"/>
    <w:uiPriority w:val="99"/>
    <w:qFormat/>
    <w:rPr>
      <w:rFonts w:ascii="Calibri" w:hAnsi="Calibri"/>
      <w:kern w:val="2"/>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Char5"/>
    <w:semiHidden/>
    <w:unhideWhenUsed/>
    <w:qFormat/>
    <w:rPr>
      <w:b/>
      <w:bCs/>
    </w:rPr>
  </w:style>
  <w:style w:type="character" w:customStyle="1" w:styleId="Char5">
    <w:name w:val="批注主题 Char"/>
    <w:basedOn w:val="Char"/>
    <w:link w:val="aa"/>
    <w:semiHidden/>
    <w:qFormat/>
    <w:rPr>
      <w:rFonts w:ascii="Calibri" w:hAnsi="Calibri"/>
      <w:b/>
      <w:bCs/>
      <w:kern w:val="2"/>
      <w:sz w:val="21"/>
      <w:szCs w:val="24"/>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rPr>
  </w:style>
  <w:style w:type="character" w:styleId="ad">
    <w:name w:val="page number"/>
    <w:basedOn w:val="a0"/>
    <w:qFormat/>
  </w:style>
  <w:style w:type="character" w:styleId="ae">
    <w:name w:val="FollowedHyperlink"/>
    <w:uiPriority w:val="99"/>
    <w:qFormat/>
    <w:rPr>
      <w:color w:val="3C3C3C"/>
      <w:u w:val="none"/>
    </w:rPr>
  </w:style>
  <w:style w:type="character" w:styleId="af">
    <w:name w:val="Hyperlink"/>
    <w:uiPriority w:val="99"/>
    <w:qFormat/>
    <w:rPr>
      <w:color w:val="3C3C3C"/>
      <w:u w:val="none"/>
    </w:rPr>
  </w:style>
  <w:style w:type="character" w:styleId="af0">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1">
    <w:name w:val="标准文本"/>
    <w:basedOn w:val="a"/>
    <w:link w:val="Char6"/>
    <w:qFormat/>
    <w:pPr>
      <w:spacing w:line="360" w:lineRule="auto"/>
      <w:ind w:firstLineChars="200" w:firstLine="480"/>
    </w:pPr>
    <w:rPr>
      <w:rFonts w:ascii="Times New Roman" w:hAnsi="Times New Roman"/>
      <w:sz w:val="24"/>
      <w:szCs w:val="20"/>
    </w:rPr>
  </w:style>
  <w:style w:type="character" w:customStyle="1" w:styleId="Char6">
    <w:name w:val="标准文本 Char"/>
    <w:link w:val="af1"/>
    <w:qFormat/>
    <w:rPr>
      <w:rFonts w:cs="宋体"/>
      <w:kern w:val="2"/>
      <w:sz w:val="24"/>
    </w:rPr>
  </w:style>
  <w:style w:type="paragraph" w:styleId="af2">
    <w:name w:val="List Paragraph"/>
    <w:basedOn w:val="a"/>
    <w:link w:val="Char7"/>
    <w:uiPriority w:val="34"/>
    <w:qFormat/>
    <w:pPr>
      <w:ind w:firstLineChars="200" w:firstLine="420"/>
    </w:pPr>
    <w:rPr>
      <w:rFonts w:ascii="等线" w:eastAsia="等线" w:hAnsi="等线"/>
      <w:sz w:val="24"/>
      <w:szCs w:val="22"/>
    </w:rPr>
  </w:style>
  <w:style w:type="character" w:customStyle="1" w:styleId="Char7">
    <w:name w:val="列出段落 Char"/>
    <w:link w:val="af2"/>
    <w:uiPriority w:val="34"/>
    <w:qFormat/>
    <w:rsid w:val="0004505E"/>
    <w:rPr>
      <w:rFonts w:ascii="等线" w:eastAsia="等线" w:hAnsi="等线"/>
      <w:kern w:val="2"/>
      <w:sz w:val="24"/>
      <w:szCs w:val="22"/>
    </w:rPr>
  </w:style>
  <w:style w:type="paragraph" w:customStyle="1" w:styleId="5">
    <w:name w:val="列出段落5"/>
    <w:basedOn w:val="a"/>
    <w:qFormat/>
    <w:pPr>
      <w:widowControl/>
      <w:ind w:firstLineChars="200" w:firstLine="420"/>
    </w:pPr>
    <w:rPr>
      <w:rFonts w:cs="宋体"/>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8">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paragraph" w:customStyle="1" w:styleId="af3">
    <w:name w:val="首行缩进"/>
    <w:basedOn w:val="a"/>
    <w:uiPriority w:val="99"/>
    <w:qFormat/>
    <w:rsid w:val="00900358"/>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sid w:val="0004505E"/>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8913">
      <w:bodyDiv w:val="1"/>
      <w:marLeft w:val="0"/>
      <w:marRight w:val="0"/>
      <w:marTop w:val="0"/>
      <w:marBottom w:val="0"/>
      <w:divBdr>
        <w:top w:val="none" w:sz="0" w:space="0" w:color="auto"/>
        <w:left w:val="none" w:sz="0" w:space="0" w:color="auto"/>
        <w:bottom w:val="none" w:sz="0" w:space="0" w:color="auto"/>
        <w:right w:val="none" w:sz="0" w:space="0" w:color="auto"/>
      </w:divBdr>
    </w:div>
    <w:div w:id="347870823">
      <w:bodyDiv w:val="1"/>
      <w:marLeft w:val="0"/>
      <w:marRight w:val="0"/>
      <w:marTop w:val="0"/>
      <w:marBottom w:val="0"/>
      <w:divBdr>
        <w:top w:val="none" w:sz="0" w:space="0" w:color="auto"/>
        <w:left w:val="none" w:sz="0" w:space="0" w:color="auto"/>
        <w:bottom w:val="none" w:sz="0" w:space="0" w:color="auto"/>
        <w:right w:val="none" w:sz="0" w:space="0" w:color="auto"/>
      </w:divBdr>
    </w:div>
    <w:div w:id="352072682">
      <w:bodyDiv w:val="1"/>
      <w:marLeft w:val="0"/>
      <w:marRight w:val="0"/>
      <w:marTop w:val="0"/>
      <w:marBottom w:val="0"/>
      <w:divBdr>
        <w:top w:val="none" w:sz="0" w:space="0" w:color="auto"/>
        <w:left w:val="none" w:sz="0" w:space="0" w:color="auto"/>
        <w:bottom w:val="none" w:sz="0" w:space="0" w:color="auto"/>
        <w:right w:val="none" w:sz="0" w:space="0" w:color="auto"/>
      </w:divBdr>
    </w:div>
    <w:div w:id="429936731">
      <w:bodyDiv w:val="1"/>
      <w:marLeft w:val="0"/>
      <w:marRight w:val="0"/>
      <w:marTop w:val="0"/>
      <w:marBottom w:val="0"/>
      <w:divBdr>
        <w:top w:val="none" w:sz="0" w:space="0" w:color="auto"/>
        <w:left w:val="none" w:sz="0" w:space="0" w:color="auto"/>
        <w:bottom w:val="none" w:sz="0" w:space="0" w:color="auto"/>
        <w:right w:val="none" w:sz="0" w:space="0" w:color="auto"/>
      </w:divBdr>
    </w:div>
    <w:div w:id="530268289">
      <w:bodyDiv w:val="1"/>
      <w:marLeft w:val="0"/>
      <w:marRight w:val="0"/>
      <w:marTop w:val="0"/>
      <w:marBottom w:val="0"/>
      <w:divBdr>
        <w:top w:val="none" w:sz="0" w:space="0" w:color="auto"/>
        <w:left w:val="none" w:sz="0" w:space="0" w:color="auto"/>
        <w:bottom w:val="none" w:sz="0" w:space="0" w:color="auto"/>
        <w:right w:val="none" w:sz="0" w:space="0" w:color="auto"/>
      </w:divBdr>
    </w:div>
    <w:div w:id="639115697">
      <w:bodyDiv w:val="1"/>
      <w:marLeft w:val="0"/>
      <w:marRight w:val="0"/>
      <w:marTop w:val="0"/>
      <w:marBottom w:val="0"/>
      <w:divBdr>
        <w:top w:val="none" w:sz="0" w:space="0" w:color="auto"/>
        <w:left w:val="none" w:sz="0" w:space="0" w:color="auto"/>
        <w:bottom w:val="none" w:sz="0" w:space="0" w:color="auto"/>
        <w:right w:val="none" w:sz="0" w:space="0" w:color="auto"/>
      </w:divBdr>
    </w:div>
    <w:div w:id="797139773">
      <w:bodyDiv w:val="1"/>
      <w:marLeft w:val="0"/>
      <w:marRight w:val="0"/>
      <w:marTop w:val="0"/>
      <w:marBottom w:val="0"/>
      <w:divBdr>
        <w:top w:val="none" w:sz="0" w:space="0" w:color="auto"/>
        <w:left w:val="none" w:sz="0" w:space="0" w:color="auto"/>
        <w:bottom w:val="none" w:sz="0" w:space="0" w:color="auto"/>
        <w:right w:val="none" w:sz="0" w:space="0" w:color="auto"/>
      </w:divBdr>
    </w:div>
    <w:div w:id="872424437">
      <w:bodyDiv w:val="1"/>
      <w:marLeft w:val="0"/>
      <w:marRight w:val="0"/>
      <w:marTop w:val="0"/>
      <w:marBottom w:val="0"/>
      <w:divBdr>
        <w:top w:val="none" w:sz="0" w:space="0" w:color="auto"/>
        <w:left w:val="none" w:sz="0" w:space="0" w:color="auto"/>
        <w:bottom w:val="none" w:sz="0" w:space="0" w:color="auto"/>
        <w:right w:val="none" w:sz="0" w:space="0" w:color="auto"/>
      </w:divBdr>
    </w:div>
    <w:div w:id="1171291317">
      <w:bodyDiv w:val="1"/>
      <w:marLeft w:val="0"/>
      <w:marRight w:val="0"/>
      <w:marTop w:val="0"/>
      <w:marBottom w:val="0"/>
      <w:divBdr>
        <w:top w:val="none" w:sz="0" w:space="0" w:color="auto"/>
        <w:left w:val="none" w:sz="0" w:space="0" w:color="auto"/>
        <w:bottom w:val="none" w:sz="0" w:space="0" w:color="auto"/>
        <w:right w:val="none" w:sz="0" w:space="0" w:color="auto"/>
      </w:divBdr>
    </w:div>
    <w:div w:id="1189220703">
      <w:bodyDiv w:val="1"/>
      <w:marLeft w:val="0"/>
      <w:marRight w:val="0"/>
      <w:marTop w:val="0"/>
      <w:marBottom w:val="0"/>
      <w:divBdr>
        <w:top w:val="none" w:sz="0" w:space="0" w:color="auto"/>
        <w:left w:val="none" w:sz="0" w:space="0" w:color="auto"/>
        <w:bottom w:val="none" w:sz="0" w:space="0" w:color="auto"/>
        <w:right w:val="none" w:sz="0" w:space="0" w:color="auto"/>
      </w:divBdr>
    </w:div>
    <w:div w:id="1260135681">
      <w:bodyDiv w:val="1"/>
      <w:marLeft w:val="0"/>
      <w:marRight w:val="0"/>
      <w:marTop w:val="0"/>
      <w:marBottom w:val="0"/>
      <w:divBdr>
        <w:top w:val="none" w:sz="0" w:space="0" w:color="auto"/>
        <w:left w:val="none" w:sz="0" w:space="0" w:color="auto"/>
        <w:bottom w:val="none" w:sz="0" w:space="0" w:color="auto"/>
        <w:right w:val="none" w:sz="0" w:space="0" w:color="auto"/>
      </w:divBdr>
    </w:div>
    <w:div w:id="1275745345">
      <w:bodyDiv w:val="1"/>
      <w:marLeft w:val="0"/>
      <w:marRight w:val="0"/>
      <w:marTop w:val="0"/>
      <w:marBottom w:val="0"/>
      <w:divBdr>
        <w:top w:val="none" w:sz="0" w:space="0" w:color="auto"/>
        <w:left w:val="none" w:sz="0" w:space="0" w:color="auto"/>
        <w:bottom w:val="none" w:sz="0" w:space="0" w:color="auto"/>
        <w:right w:val="none" w:sz="0" w:space="0" w:color="auto"/>
      </w:divBdr>
    </w:div>
    <w:div w:id="1367674635">
      <w:bodyDiv w:val="1"/>
      <w:marLeft w:val="0"/>
      <w:marRight w:val="0"/>
      <w:marTop w:val="0"/>
      <w:marBottom w:val="0"/>
      <w:divBdr>
        <w:top w:val="none" w:sz="0" w:space="0" w:color="auto"/>
        <w:left w:val="none" w:sz="0" w:space="0" w:color="auto"/>
        <w:bottom w:val="none" w:sz="0" w:space="0" w:color="auto"/>
        <w:right w:val="none" w:sz="0" w:space="0" w:color="auto"/>
      </w:divBdr>
    </w:div>
    <w:div w:id="1425801964">
      <w:bodyDiv w:val="1"/>
      <w:marLeft w:val="0"/>
      <w:marRight w:val="0"/>
      <w:marTop w:val="0"/>
      <w:marBottom w:val="0"/>
      <w:divBdr>
        <w:top w:val="none" w:sz="0" w:space="0" w:color="auto"/>
        <w:left w:val="none" w:sz="0" w:space="0" w:color="auto"/>
        <w:bottom w:val="none" w:sz="0" w:space="0" w:color="auto"/>
        <w:right w:val="none" w:sz="0" w:space="0" w:color="auto"/>
      </w:divBdr>
    </w:div>
    <w:div w:id="213552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854532-60BE-4D2D-98A3-C5FF9340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6</Pages>
  <Words>490</Words>
  <Characters>2794</Characters>
  <Application>Microsoft Office Word</Application>
  <DocSecurity>0</DocSecurity>
  <Lines>23</Lines>
  <Paragraphs>6</Paragraphs>
  <ScaleCrop>false</ScaleCrop>
  <Company>CHINA</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67</cp:revision>
  <cp:lastPrinted>2020-08-18T02:33:00Z</cp:lastPrinted>
  <dcterms:created xsi:type="dcterms:W3CDTF">2022-09-15T06:00:00Z</dcterms:created>
  <dcterms:modified xsi:type="dcterms:W3CDTF">2023-03-10T05:58:00Z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DE1CA508667146AD81097F1E858C231F</vt:lpwstr>
  </property>
</Properties>
</file>