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0C" w:rsidRDefault="001A11CF">
      <w:pPr>
        <w:ind w:right="1120" w:firstLineChars="1800" w:firstLine="5040"/>
        <w:rPr>
          <w:rFonts w:ascii="仿宋_GB2312" w:eastAsia="仿宋_GB2312" w:cs="仿宋_GB2312"/>
          <w:b/>
          <w:sz w:val="48"/>
          <w:szCs w:val="22"/>
        </w:rPr>
      </w:pPr>
      <w:r>
        <w:rPr>
          <w:rFonts w:ascii="仿宋_GB2312" w:eastAsia="仿宋_GB2312" w:cs="黑体" w:hint="eastAsia"/>
          <w:sz w:val="28"/>
          <w:szCs w:val="28"/>
        </w:rPr>
        <w:t xml:space="preserve"> </w:t>
      </w:r>
    </w:p>
    <w:p w:rsidR="00430F0C" w:rsidRDefault="001A11CF">
      <w:pPr>
        <w:snapToGrid w:val="0"/>
        <w:spacing w:line="975" w:lineRule="atLeast"/>
        <w:jc w:val="center"/>
        <w:rPr>
          <w:rFonts w:ascii="仿宋_GB2312" w:eastAsia="仿宋_GB2312" w:hAnsi="黑体" w:cs="黑体"/>
          <w:b/>
          <w:spacing w:val="-30"/>
          <w:sz w:val="56"/>
          <w:szCs w:val="56"/>
        </w:rPr>
      </w:pPr>
      <w:r>
        <w:rPr>
          <w:rFonts w:ascii="仿宋_GB2312" w:eastAsia="仿宋_GB2312" w:hAnsi="黑体" w:cs="黑体" w:hint="eastAsia"/>
          <w:b/>
          <w:spacing w:val="-30"/>
          <w:sz w:val="56"/>
          <w:szCs w:val="56"/>
        </w:rPr>
        <w:t>武汉工商学院在线课程建设项目</w:t>
      </w:r>
    </w:p>
    <w:p w:rsidR="00430F0C" w:rsidRDefault="001A11CF">
      <w:pPr>
        <w:snapToGrid w:val="0"/>
        <w:spacing w:line="975" w:lineRule="atLeast"/>
        <w:jc w:val="center"/>
        <w:rPr>
          <w:rFonts w:ascii="仿宋_GB2312" w:eastAsia="仿宋_GB2312" w:hAnsi="黑体" w:cs="黑体"/>
          <w:b/>
          <w:sz w:val="56"/>
          <w:szCs w:val="56"/>
        </w:rPr>
      </w:pPr>
      <w:r>
        <w:rPr>
          <w:rFonts w:ascii="仿宋_GB2312" w:eastAsia="仿宋_GB2312" w:hAnsi="黑体" w:cs="黑体" w:hint="eastAsia"/>
          <w:b/>
          <w:sz w:val="56"/>
          <w:szCs w:val="56"/>
        </w:rPr>
        <w:t>验收报告</w:t>
      </w:r>
    </w:p>
    <w:p w:rsidR="009F7B90" w:rsidRDefault="009F7B90">
      <w:pPr>
        <w:jc w:val="center"/>
        <w:rPr>
          <w:rFonts w:ascii="仿宋_GB2312" w:eastAsia="仿宋_GB2312" w:cs="黑体" w:hint="eastAsia"/>
          <w:b/>
          <w:sz w:val="48"/>
          <w:szCs w:val="22"/>
        </w:rPr>
      </w:pPr>
    </w:p>
    <w:p w:rsidR="009F7B90" w:rsidRDefault="009F7B90">
      <w:pPr>
        <w:jc w:val="center"/>
        <w:rPr>
          <w:rFonts w:ascii="仿宋_GB2312" w:eastAsia="仿宋_GB2312" w:cs="黑体"/>
          <w:b/>
          <w:sz w:val="48"/>
          <w:szCs w:val="22"/>
        </w:rPr>
      </w:pP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  <w:u w:val="single"/>
        </w:rPr>
      </w:pPr>
      <w:r>
        <w:rPr>
          <w:rFonts w:ascii="仿宋_GB2312" w:eastAsia="仿宋_GB2312" w:cs="黑体" w:hint="eastAsia"/>
          <w:bCs/>
          <w:sz w:val="28"/>
          <w:szCs w:val="28"/>
        </w:rPr>
        <w:t>所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在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单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位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        </w:t>
      </w:r>
      <w:r>
        <w:rPr>
          <w:rFonts w:ascii="仿宋_GB2312" w:eastAsia="仿宋_GB2312" w:cs="黑体" w:hint="eastAsia"/>
          <w:bCs/>
          <w:sz w:val="28"/>
          <w:szCs w:val="28"/>
        </w:rPr>
        <w:t>（盖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章）</w:t>
      </w: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</w:rPr>
      </w:pPr>
      <w:r>
        <w:rPr>
          <w:rFonts w:ascii="仿宋_GB2312" w:eastAsia="仿宋_GB2312" w:cs="黑体" w:hint="eastAsia"/>
          <w:bCs/>
          <w:sz w:val="28"/>
          <w:szCs w:val="28"/>
        </w:rPr>
        <w:t>课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程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名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称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</w:t>
      </w: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</w:rPr>
      </w:pPr>
      <w:r>
        <w:rPr>
          <w:rFonts w:ascii="仿宋_GB2312" w:eastAsia="仿宋_GB2312" w:cs="黑体" w:hint="eastAsia"/>
          <w:bCs/>
          <w:sz w:val="28"/>
          <w:szCs w:val="28"/>
        </w:rPr>
        <w:t>课程负责人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</w:t>
      </w: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  <w:u w:val="single"/>
        </w:rPr>
      </w:pPr>
      <w:r>
        <w:rPr>
          <w:rFonts w:ascii="仿宋_GB2312" w:eastAsia="仿宋_GB2312" w:cs="黑体" w:hint="eastAsia"/>
          <w:bCs/>
          <w:sz w:val="28"/>
          <w:szCs w:val="28"/>
        </w:rPr>
        <w:t>联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系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电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话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</w:t>
      </w: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</w:rPr>
      </w:pPr>
      <w:r>
        <w:rPr>
          <w:rFonts w:ascii="仿宋_GB2312" w:eastAsia="仿宋_GB2312" w:cs="黑体" w:hint="eastAsia"/>
          <w:bCs/>
          <w:sz w:val="28"/>
          <w:szCs w:val="28"/>
        </w:rPr>
        <w:t>课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程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网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址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</w:t>
      </w:r>
    </w:p>
    <w:p w:rsidR="00430F0C" w:rsidRDefault="001A11CF">
      <w:pPr>
        <w:snapToGrid w:val="0"/>
        <w:spacing w:line="480" w:lineRule="auto"/>
        <w:ind w:firstLineChars="400" w:firstLine="1120"/>
        <w:rPr>
          <w:rFonts w:ascii="仿宋_GB2312" w:eastAsia="仿宋_GB2312" w:cs="黑体"/>
          <w:bCs/>
          <w:sz w:val="28"/>
          <w:szCs w:val="28"/>
          <w:u w:val="single"/>
        </w:rPr>
      </w:pPr>
      <w:r>
        <w:rPr>
          <w:rFonts w:ascii="仿宋_GB2312" w:eastAsia="仿宋_GB2312" w:cs="黑体" w:hint="eastAsia"/>
          <w:bCs/>
          <w:sz w:val="28"/>
          <w:szCs w:val="28"/>
        </w:rPr>
        <w:t>填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表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日</w:t>
      </w:r>
      <w:r>
        <w:rPr>
          <w:rFonts w:ascii="仿宋_GB2312" w:eastAsia="仿宋_GB2312" w:cs="黑体" w:hint="eastAsia"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Cs/>
          <w:sz w:val="28"/>
          <w:szCs w:val="28"/>
        </w:rPr>
        <w:t>期</w:t>
      </w:r>
      <w:r>
        <w:rPr>
          <w:rFonts w:ascii="仿宋_GB2312" w:eastAsia="仿宋_GB2312" w:cs="黑体" w:hint="eastAsia"/>
          <w:bCs/>
          <w:sz w:val="28"/>
          <w:szCs w:val="28"/>
          <w:u w:val="single"/>
        </w:rPr>
        <w:t xml:space="preserve">                                </w:t>
      </w:r>
    </w:p>
    <w:p w:rsidR="00430F0C" w:rsidRDefault="00430F0C">
      <w:pPr>
        <w:spacing w:line="560" w:lineRule="exact"/>
        <w:jc w:val="center"/>
        <w:rPr>
          <w:rFonts w:ascii="仿宋_GB2312" w:eastAsia="仿宋_GB2312" w:cs="黑体"/>
          <w:sz w:val="30"/>
          <w:szCs w:val="30"/>
        </w:rPr>
      </w:pPr>
    </w:p>
    <w:p w:rsidR="00430F0C" w:rsidRDefault="00430F0C">
      <w:pPr>
        <w:spacing w:line="560" w:lineRule="exact"/>
        <w:jc w:val="center"/>
        <w:rPr>
          <w:rFonts w:ascii="仿宋_GB2312" w:eastAsia="仿宋_GB2312" w:cs="黑体"/>
          <w:sz w:val="30"/>
          <w:szCs w:val="30"/>
        </w:rPr>
      </w:pPr>
    </w:p>
    <w:p w:rsidR="00430F0C" w:rsidRDefault="00430F0C">
      <w:pPr>
        <w:spacing w:line="560" w:lineRule="exact"/>
        <w:jc w:val="center"/>
        <w:rPr>
          <w:rFonts w:ascii="仿宋_GB2312" w:eastAsia="仿宋_GB2312" w:cs="黑体"/>
          <w:sz w:val="30"/>
          <w:szCs w:val="30"/>
        </w:rPr>
      </w:pPr>
    </w:p>
    <w:p w:rsidR="00430F0C" w:rsidRDefault="00430F0C">
      <w:pPr>
        <w:spacing w:line="560" w:lineRule="exact"/>
        <w:jc w:val="center"/>
        <w:rPr>
          <w:rFonts w:ascii="仿宋_GB2312" w:eastAsia="仿宋_GB2312" w:cs="黑体"/>
          <w:sz w:val="30"/>
          <w:szCs w:val="30"/>
        </w:rPr>
      </w:pPr>
    </w:p>
    <w:p w:rsidR="00430F0C" w:rsidRDefault="001A11CF">
      <w:pPr>
        <w:widowControl/>
        <w:jc w:val="center"/>
        <w:rPr>
          <w:rFonts w:ascii="仿宋_GB2312" w:eastAsia="仿宋_GB2312" w:cs="黑体"/>
          <w:sz w:val="30"/>
          <w:szCs w:val="30"/>
        </w:rPr>
      </w:pPr>
      <w:r>
        <w:rPr>
          <w:rFonts w:ascii="仿宋_GB2312" w:eastAsia="仿宋_GB2312" w:cs="黑体" w:hint="eastAsia"/>
          <w:sz w:val="30"/>
          <w:szCs w:val="30"/>
        </w:rPr>
        <w:t>教务部</w:t>
      </w:r>
      <w:r>
        <w:rPr>
          <w:rFonts w:ascii="仿宋_GB2312" w:eastAsia="仿宋_GB2312" w:cs="黑体" w:hint="eastAsia"/>
          <w:sz w:val="30"/>
          <w:szCs w:val="30"/>
        </w:rPr>
        <w:t xml:space="preserve"> </w:t>
      </w:r>
      <w:r>
        <w:rPr>
          <w:rFonts w:ascii="仿宋_GB2312" w:eastAsia="仿宋_GB2312" w:cs="黑体" w:hint="eastAsia"/>
          <w:sz w:val="30"/>
          <w:szCs w:val="30"/>
        </w:rPr>
        <w:t>制</w:t>
      </w:r>
      <w:r>
        <w:rPr>
          <w:rFonts w:ascii="仿宋_GB2312" w:eastAsia="仿宋_GB2312" w:cs="黑体"/>
          <w:sz w:val="30"/>
          <w:szCs w:val="30"/>
        </w:rPr>
        <w:br w:type="page"/>
      </w:r>
    </w:p>
    <w:p w:rsidR="00430F0C" w:rsidRDefault="001A11CF">
      <w:pPr>
        <w:widowControl/>
        <w:jc w:val="center"/>
        <w:rPr>
          <w:rFonts w:ascii="仿宋_GB2312" w:eastAsia="仿宋_GB2312" w:hAnsi="黑体"/>
          <w:b/>
          <w:bCs/>
          <w:spacing w:val="40"/>
          <w:sz w:val="44"/>
          <w:szCs w:val="44"/>
        </w:rPr>
      </w:pP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lastRenderedPageBreak/>
        <w:t>填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 xml:space="preserve"> 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>表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 xml:space="preserve"> 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>说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 xml:space="preserve"> </w:t>
      </w:r>
      <w:r>
        <w:rPr>
          <w:rFonts w:ascii="仿宋_GB2312" w:eastAsia="仿宋_GB2312" w:hAnsi="黑体" w:hint="eastAsia"/>
          <w:b/>
          <w:bCs/>
          <w:spacing w:val="40"/>
          <w:sz w:val="44"/>
          <w:szCs w:val="44"/>
        </w:rPr>
        <w:t>明</w:t>
      </w:r>
    </w:p>
    <w:p w:rsidR="00430F0C" w:rsidRDefault="00430F0C">
      <w:pPr>
        <w:widowControl/>
        <w:jc w:val="center"/>
        <w:rPr>
          <w:rFonts w:eastAsia="仿宋"/>
          <w:bCs/>
          <w:spacing w:val="40"/>
          <w:sz w:val="44"/>
          <w:szCs w:val="44"/>
        </w:rPr>
      </w:pPr>
    </w:p>
    <w:p w:rsidR="00430F0C" w:rsidRDefault="001A11CF">
      <w:pPr>
        <w:tabs>
          <w:tab w:val="left" w:pos="2977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验收报告由立项的在线课程团队填写，所填内容必须真实、可靠，如发现虚假信息，将取消验收资格；</w:t>
      </w:r>
    </w:p>
    <w:p w:rsidR="00430F0C" w:rsidRDefault="001A11CF">
      <w:pPr>
        <w:tabs>
          <w:tab w:val="left" w:pos="2977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表格涉及的内容支撑材料按照顺序装订成册；</w:t>
      </w:r>
    </w:p>
    <w:p w:rsidR="00430F0C" w:rsidRDefault="001A11CF">
      <w:pPr>
        <w:ind w:right="-61"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填表内容使用仿宋小四号字体，如填写不下，可相应增加页数；</w:t>
      </w:r>
    </w:p>
    <w:p w:rsidR="00430F0C" w:rsidRDefault="001A11CF">
      <w:pPr>
        <w:ind w:right="-61"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表格中内容根据实际填写，无相关内容可不填写。</w:t>
      </w:r>
    </w:p>
    <w:p w:rsidR="00430F0C" w:rsidRDefault="001A11CF">
      <w:pPr>
        <w:widowControl/>
        <w:rPr>
          <w:rFonts w:eastAsia="仿宋"/>
          <w:bCs/>
          <w:spacing w:val="40"/>
          <w:sz w:val="44"/>
          <w:szCs w:val="44"/>
        </w:rPr>
      </w:pPr>
      <w:r>
        <w:rPr>
          <w:rFonts w:ascii="仿宋_GB2312" w:eastAsia="仿宋_GB2312" w:hint="eastAsia"/>
          <w:b/>
          <w:bCs/>
          <w:sz w:val="32"/>
        </w:rPr>
        <w:br w:type="page"/>
      </w:r>
    </w:p>
    <w:p w:rsidR="00430F0C" w:rsidRDefault="001A11CF">
      <w:pPr>
        <w:pStyle w:val="aa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课程基本情况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2552"/>
        <w:gridCol w:w="2126"/>
        <w:gridCol w:w="2551"/>
      </w:tblGrid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学</w:t>
            </w:r>
            <w:r>
              <w:rPr>
                <w:rFonts w:ascii="仿宋_GB2312" w:eastAsia="仿宋_GB2312" w:hAnsi="黑体"/>
                <w:sz w:val="24"/>
                <w:szCs w:val="22"/>
              </w:rPr>
              <w:t>时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学</w:t>
            </w:r>
            <w:r>
              <w:rPr>
                <w:rFonts w:ascii="仿宋_GB2312" w:eastAsia="仿宋_GB2312" w:hAnsi="黑体"/>
                <w:sz w:val="24"/>
                <w:szCs w:val="22"/>
              </w:rPr>
              <w:t>分</w:t>
            </w:r>
          </w:p>
        </w:tc>
        <w:tc>
          <w:tcPr>
            <w:tcW w:w="2551" w:type="dxa"/>
            <w:vAlign w:val="center"/>
          </w:tcPr>
          <w:p w:rsidR="00430F0C" w:rsidRDefault="00430F0C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课程性质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1A11CF">
            <w:pPr>
              <w:tabs>
                <w:tab w:val="left" w:pos="2340"/>
              </w:tabs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通识教育必修课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通识教育选修课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学科专业基础必修课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学科专业基础选修课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专业必修课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专业选修课</w:t>
            </w: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课程面向</w:t>
            </w:r>
            <w:r>
              <w:rPr>
                <w:rFonts w:ascii="仿宋_GB2312" w:eastAsia="仿宋_GB2312" w:hAnsi="黑体"/>
                <w:sz w:val="24"/>
                <w:szCs w:val="22"/>
              </w:rPr>
              <w:t>专业</w:t>
            </w:r>
          </w:p>
        </w:tc>
        <w:tc>
          <w:tcPr>
            <w:tcW w:w="25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归口院部</w:t>
            </w:r>
          </w:p>
        </w:tc>
        <w:tc>
          <w:tcPr>
            <w:tcW w:w="2551" w:type="dxa"/>
            <w:vAlign w:val="center"/>
          </w:tcPr>
          <w:p w:rsidR="00430F0C" w:rsidRDefault="00430F0C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课程建设时间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—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月</w:t>
            </w: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课程运行时间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—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月</w:t>
            </w: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课程运行的平台及网址链接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430F0C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课程运行的学期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累计选课人数</w:t>
            </w:r>
          </w:p>
        </w:tc>
        <w:tc>
          <w:tcPr>
            <w:tcW w:w="2552" w:type="dxa"/>
            <w:vAlign w:val="center"/>
          </w:tcPr>
          <w:p w:rsidR="00430F0C" w:rsidRDefault="00430F0C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累计选课学校数</w:t>
            </w:r>
          </w:p>
        </w:tc>
        <w:tc>
          <w:tcPr>
            <w:tcW w:w="2551" w:type="dxa"/>
            <w:vAlign w:val="center"/>
          </w:tcPr>
          <w:p w:rsidR="00430F0C" w:rsidRDefault="00430F0C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430F0C">
        <w:trPr>
          <w:trHeight w:val="567"/>
        </w:trPr>
        <w:tc>
          <w:tcPr>
            <w:tcW w:w="2023" w:type="dxa"/>
            <w:vAlign w:val="center"/>
          </w:tcPr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最近两学期</w:t>
            </w:r>
          </w:p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课程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在平台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运行数据</w:t>
            </w:r>
          </w:p>
          <w:p w:rsidR="00430F0C" w:rsidRDefault="001A11C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（至少一学期）</w:t>
            </w:r>
          </w:p>
        </w:tc>
        <w:tc>
          <w:tcPr>
            <w:tcW w:w="7229" w:type="dxa"/>
            <w:gridSpan w:val="3"/>
            <w:vAlign w:val="center"/>
          </w:tcPr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1.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学期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授课教师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，授课班级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教学形式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线上教学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线下教学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线上线下混合式教学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授课视频总数量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个，视频总时长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分钟；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非视频资源类型及个数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;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互动交流活动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次，参与互动总人次数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作业总次数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次，习题总数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道，参与总人次数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考试总次数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次，试题总数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题，参与总人次数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人。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2.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学期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授课教师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，授课班级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教学形式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线上教学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线下教学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>线上线下混合式教学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授课视频总数量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个，视频总时长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分钟；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非视频资源类型及个数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;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互动交流活动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次，参与互动总人次数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作业总次数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次，习题总数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道，参与总人次数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人；</w:t>
            </w:r>
          </w:p>
          <w:p w:rsidR="00430F0C" w:rsidRDefault="001A11CF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考试总次数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次，试题总数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题，参与总人次数</w:t>
            </w:r>
            <w:r>
              <w:rPr>
                <w:rFonts w:ascii="仿宋_GB2312" w:eastAsia="仿宋_GB2312" w:hAnsi="黑体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人。</w:t>
            </w:r>
          </w:p>
          <w:p w:rsidR="00430F0C" w:rsidRDefault="00430F0C">
            <w:pPr>
              <w:spacing w:line="400" w:lineRule="exact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</w:tbl>
    <w:p w:rsidR="00430F0C" w:rsidRDefault="001A11CF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br w:type="page"/>
      </w:r>
    </w:p>
    <w:p w:rsidR="00430F0C" w:rsidRDefault="001A11CF">
      <w:pPr>
        <w:jc w:val="left"/>
        <w:rPr>
          <w:rFonts w:ascii="仿宋_GB2312" w:eastAsia="仿宋_GB2312"/>
          <w:b/>
          <w:bCs/>
          <w:sz w:val="32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</w:rPr>
        <w:lastRenderedPageBreak/>
        <w:t>二、课程团队情况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418"/>
        <w:gridCol w:w="992"/>
        <w:gridCol w:w="1417"/>
        <w:gridCol w:w="1418"/>
        <w:gridCol w:w="1417"/>
      </w:tblGrid>
      <w:tr w:rsidR="00430F0C">
        <w:trPr>
          <w:trHeight w:val="567"/>
        </w:trPr>
        <w:tc>
          <w:tcPr>
            <w:tcW w:w="1242" w:type="dxa"/>
            <w:vMerge w:val="restart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课程负责人信息</w:t>
            </w:r>
          </w:p>
        </w:tc>
        <w:tc>
          <w:tcPr>
            <w:tcW w:w="127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418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所属</w:t>
            </w:r>
          </w:p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662" w:type="dxa"/>
            <w:gridSpan w:val="5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 w:val="restart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其他成员信息</w:t>
            </w:r>
          </w:p>
        </w:tc>
        <w:tc>
          <w:tcPr>
            <w:tcW w:w="1276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在本课程中</w:t>
            </w:r>
          </w:p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承担的工作</w:t>
            </w: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</w:trPr>
        <w:tc>
          <w:tcPr>
            <w:tcW w:w="1242" w:type="dxa"/>
            <w:vMerge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6178"/>
        </w:trPr>
        <w:tc>
          <w:tcPr>
            <w:tcW w:w="1242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课程团队建设情况</w:t>
            </w:r>
          </w:p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8" w:type="dxa"/>
            <w:gridSpan w:val="6"/>
          </w:tcPr>
          <w:p w:rsidR="00430F0C" w:rsidRDefault="00430F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30F0C" w:rsidRDefault="001A11CF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三、课程建设及运行情况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3"/>
      </w:tblGrid>
      <w:tr w:rsidR="00430F0C">
        <w:trPr>
          <w:trHeight w:val="567"/>
          <w:jc w:val="center"/>
        </w:trPr>
        <w:tc>
          <w:tcPr>
            <w:tcW w:w="8893" w:type="dxa"/>
            <w:vAlign w:val="center"/>
          </w:tcPr>
          <w:p w:rsidR="00430F0C" w:rsidRDefault="001A11CF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教学设计</w:t>
            </w:r>
            <w:r>
              <w:rPr>
                <w:rFonts w:ascii="仿宋_GB2312" w:eastAsia="仿宋_GB2312" w:hint="eastAsia"/>
                <w:bCs/>
                <w:sz w:val="24"/>
              </w:rPr>
              <w:t>（体现思政育人目标；体现专业人才培养定位要求；课程的特色与创新）</w:t>
            </w:r>
          </w:p>
        </w:tc>
      </w:tr>
      <w:tr w:rsidR="00430F0C">
        <w:trPr>
          <w:trHeight w:val="5172"/>
          <w:jc w:val="center"/>
        </w:trPr>
        <w:tc>
          <w:tcPr>
            <w:tcW w:w="8893" w:type="dxa"/>
          </w:tcPr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567"/>
          <w:jc w:val="center"/>
        </w:trPr>
        <w:tc>
          <w:tcPr>
            <w:tcW w:w="8893" w:type="dxa"/>
            <w:vAlign w:val="center"/>
          </w:tcPr>
          <w:p w:rsidR="00430F0C" w:rsidRDefault="001A11CF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3.2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课程内容及教学</w:t>
            </w:r>
            <w:r>
              <w:rPr>
                <w:rFonts w:ascii="仿宋_GB2312" w:eastAsia="仿宋_GB2312" w:hint="eastAsia"/>
                <w:bCs/>
                <w:sz w:val="24"/>
              </w:rPr>
              <w:t>（教学要件制作情况；授课视频录制情况；教学资源建设情况）</w:t>
            </w:r>
          </w:p>
        </w:tc>
      </w:tr>
      <w:tr w:rsidR="00430F0C">
        <w:trPr>
          <w:trHeight w:val="567"/>
          <w:jc w:val="center"/>
        </w:trPr>
        <w:tc>
          <w:tcPr>
            <w:tcW w:w="8893" w:type="dxa"/>
            <w:vAlign w:val="center"/>
          </w:tcPr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30F0C">
        <w:trPr>
          <w:trHeight w:val="567"/>
          <w:jc w:val="center"/>
        </w:trPr>
        <w:tc>
          <w:tcPr>
            <w:tcW w:w="8893" w:type="dxa"/>
            <w:vAlign w:val="center"/>
          </w:tcPr>
          <w:p w:rsidR="00430F0C" w:rsidRDefault="001A11CF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3.3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教学改革</w:t>
            </w:r>
            <w:r>
              <w:rPr>
                <w:rFonts w:ascii="仿宋_GB2312" w:eastAsia="仿宋_GB2312" w:hint="eastAsia"/>
                <w:bCs/>
                <w:sz w:val="24"/>
              </w:rPr>
              <w:t>（教师教的改革；学生学的改革；考核方式的改革）</w:t>
            </w:r>
          </w:p>
        </w:tc>
      </w:tr>
      <w:tr w:rsidR="00430F0C">
        <w:trPr>
          <w:trHeight w:val="5504"/>
          <w:jc w:val="center"/>
        </w:trPr>
        <w:tc>
          <w:tcPr>
            <w:tcW w:w="8893" w:type="dxa"/>
            <w:vAlign w:val="center"/>
          </w:tcPr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  <w:p w:rsidR="00430F0C" w:rsidRDefault="00430F0C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30F0C">
        <w:trPr>
          <w:trHeight w:val="567"/>
          <w:jc w:val="center"/>
        </w:trPr>
        <w:tc>
          <w:tcPr>
            <w:tcW w:w="8893" w:type="dxa"/>
            <w:vAlign w:val="center"/>
          </w:tcPr>
          <w:p w:rsidR="00430F0C" w:rsidRDefault="001A11CF">
            <w:pPr>
              <w:ind w:right="-6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3.4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教学效果及推广</w:t>
            </w:r>
            <w:r>
              <w:rPr>
                <w:rFonts w:ascii="仿宋_GB2312" w:eastAsia="仿宋_GB2312" w:hint="eastAsia"/>
                <w:bCs/>
                <w:sz w:val="24"/>
              </w:rPr>
              <w:t>（课程运行情况；课程应用推广情况）</w:t>
            </w:r>
          </w:p>
        </w:tc>
      </w:tr>
      <w:tr w:rsidR="00430F0C">
        <w:trPr>
          <w:trHeight w:val="6500"/>
          <w:jc w:val="center"/>
        </w:trPr>
        <w:tc>
          <w:tcPr>
            <w:tcW w:w="8893" w:type="dxa"/>
          </w:tcPr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Cs w:val="21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Cs w:val="21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Cs w:val="21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Cs w:val="21"/>
              </w:rPr>
            </w:pPr>
          </w:p>
          <w:p w:rsidR="00430F0C" w:rsidRDefault="00430F0C">
            <w:pPr>
              <w:snapToGrid w:val="0"/>
              <w:ind w:right="-62"/>
              <w:rPr>
                <w:rFonts w:ascii="仿宋_GB2312" w:eastAsia="仿宋_GB2312"/>
                <w:szCs w:val="21"/>
              </w:rPr>
            </w:pPr>
          </w:p>
        </w:tc>
      </w:tr>
    </w:tbl>
    <w:p w:rsidR="00430F0C" w:rsidRDefault="001A11CF" w:rsidP="009F7B90">
      <w:pPr>
        <w:ind w:firstLineChars="98" w:firstLine="31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四、经费支出情况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7"/>
        <w:gridCol w:w="4252"/>
        <w:gridCol w:w="1730"/>
      </w:tblGrid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课程建设组织经费（元）</w:t>
            </w:r>
          </w:p>
        </w:tc>
        <w:tc>
          <w:tcPr>
            <w:tcW w:w="5982" w:type="dxa"/>
            <w:gridSpan w:val="2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经费使用类别</w:t>
            </w:r>
          </w:p>
        </w:tc>
        <w:tc>
          <w:tcPr>
            <w:tcW w:w="4252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金额（元）</w:t>
            </w:r>
          </w:p>
        </w:tc>
        <w:tc>
          <w:tcPr>
            <w:tcW w:w="1730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课程教学资料费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教材建设费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课程调研差旅费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课程调研会务费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教师培训费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课程软件购置</w:t>
            </w:r>
          </w:p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与开发费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办公用品及劳务费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论文版面费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F0C">
        <w:trPr>
          <w:trHeight w:val="454"/>
          <w:jc w:val="center"/>
        </w:trPr>
        <w:tc>
          <w:tcPr>
            <w:tcW w:w="2807" w:type="dxa"/>
            <w:vAlign w:val="center"/>
          </w:tcPr>
          <w:p w:rsidR="00430F0C" w:rsidRDefault="001A11C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4252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430F0C" w:rsidRDefault="00430F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30F0C" w:rsidRDefault="001A11CF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五、验收意见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8"/>
      </w:tblGrid>
      <w:tr w:rsidR="00430F0C">
        <w:trPr>
          <w:trHeight w:val="3194"/>
          <w:jc w:val="center"/>
        </w:trPr>
        <w:tc>
          <w:tcPr>
            <w:tcW w:w="8788" w:type="dxa"/>
          </w:tcPr>
          <w:p w:rsidR="00430F0C" w:rsidRDefault="001A11CF">
            <w:pPr>
              <w:pStyle w:val="a4"/>
              <w:ind w:leftChars="0" w:left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所在单位意见：</w:t>
            </w: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1A11CF">
            <w:pPr>
              <w:snapToGrid w:val="0"/>
              <w:spacing w:line="453" w:lineRule="atLeast"/>
              <w:ind w:right="8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30F0C" w:rsidRDefault="001A11CF">
            <w:pPr>
              <w:snapToGrid w:val="0"/>
              <w:spacing w:line="453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0F0C">
        <w:trPr>
          <w:trHeight w:val="3214"/>
          <w:jc w:val="center"/>
        </w:trPr>
        <w:tc>
          <w:tcPr>
            <w:tcW w:w="8788" w:type="dxa"/>
          </w:tcPr>
          <w:p w:rsidR="00430F0C" w:rsidRDefault="001A11C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教务部意见：</w:t>
            </w: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</w:rPr>
            </w:pPr>
          </w:p>
          <w:p w:rsidR="00430F0C" w:rsidRDefault="00430F0C">
            <w:pPr>
              <w:rPr>
                <w:rFonts w:ascii="仿宋_GB2312" w:eastAsia="仿宋_GB2312"/>
                <w:sz w:val="24"/>
              </w:rPr>
            </w:pPr>
          </w:p>
          <w:p w:rsidR="00430F0C" w:rsidRDefault="001A11CF">
            <w:pPr>
              <w:pStyle w:val="a4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430F0C" w:rsidRDefault="00430F0C">
            <w:pPr>
              <w:rPr>
                <w:rFonts w:ascii="仿宋_GB2312" w:eastAsia="仿宋_GB2312"/>
                <w:sz w:val="24"/>
              </w:rPr>
            </w:pPr>
          </w:p>
          <w:p w:rsidR="00430F0C" w:rsidRDefault="001A11CF">
            <w:pPr>
              <w:wordWrap w:val="0"/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30F0C" w:rsidRDefault="00430F0C">
      <w:pPr>
        <w:rPr>
          <w:rFonts w:eastAsia="仿宋"/>
          <w:bCs/>
          <w:sz w:val="11"/>
          <w:szCs w:val="11"/>
        </w:rPr>
      </w:pPr>
    </w:p>
    <w:p w:rsidR="00430F0C" w:rsidRDefault="001A11CF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六、附件材料清单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课程数据信息（线上平台截图）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最近一学期的教学日历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最近一学期的课程教案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最近一学期的测验、考试（考核）及答案（成果等）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5.</w:t>
      </w:r>
      <w:r>
        <w:rPr>
          <w:rFonts w:ascii="仿宋_GB2312" w:eastAsia="仿宋_GB2312" w:hint="eastAsia"/>
          <w:sz w:val="24"/>
        </w:rPr>
        <w:t>最近一学期的学生成绩分布统计</w:t>
      </w:r>
    </w:p>
    <w:p w:rsidR="00430F0C" w:rsidRDefault="001A11C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</w:t>
      </w:r>
      <w:r>
        <w:rPr>
          <w:rFonts w:ascii="仿宋_GB2312" w:eastAsia="仿宋_GB2312" w:hint="eastAsia"/>
          <w:sz w:val="24"/>
        </w:rPr>
        <w:t>最近一学期学生评教结果统计</w:t>
      </w:r>
    </w:p>
    <w:p w:rsidR="00430F0C" w:rsidRDefault="00430F0C">
      <w:pPr>
        <w:spacing w:line="360" w:lineRule="exact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sectPr w:rsidR="00430F0C" w:rsidSect="00430F0C">
      <w:footerReference w:type="even" r:id="rId9"/>
      <w:pgSz w:w="11906" w:h="16838"/>
      <w:pgMar w:top="1701" w:right="1361" w:bottom="1644" w:left="164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CF" w:rsidRDefault="001A11CF" w:rsidP="00430F0C">
      <w:r>
        <w:separator/>
      </w:r>
    </w:p>
  </w:endnote>
  <w:endnote w:type="continuationSeparator" w:id="0">
    <w:p w:rsidR="001A11CF" w:rsidRDefault="001A11CF" w:rsidP="0043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C" w:rsidRDefault="00430F0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A11CF">
      <w:rPr>
        <w:rStyle w:val="a9"/>
      </w:rPr>
      <w:instrText xml:space="preserve">PAGE  </w:instrText>
    </w:r>
    <w:r>
      <w:fldChar w:fldCharType="end"/>
    </w:r>
  </w:p>
  <w:p w:rsidR="00430F0C" w:rsidRDefault="00430F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CF" w:rsidRDefault="001A11CF" w:rsidP="00430F0C">
      <w:r>
        <w:separator/>
      </w:r>
    </w:p>
  </w:footnote>
  <w:footnote w:type="continuationSeparator" w:id="0">
    <w:p w:rsidR="001A11CF" w:rsidRDefault="001A11CF" w:rsidP="00430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1B8A"/>
    <w:multiLevelType w:val="multilevel"/>
    <w:tmpl w:val="4F791B8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1C"/>
    <w:rsid w:val="00002349"/>
    <w:rsid w:val="0000548C"/>
    <w:rsid w:val="00020158"/>
    <w:rsid w:val="00024600"/>
    <w:rsid w:val="00026D57"/>
    <w:rsid w:val="00027CA7"/>
    <w:rsid w:val="00030525"/>
    <w:rsid w:val="00034433"/>
    <w:rsid w:val="00040619"/>
    <w:rsid w:val="0004226C"/>
    <w:rsid w:val="00053D5B"/>
    <w:rsid w:val="00055A36"/>
    <w:rsid w:val="00056382"/>
    <w:rsid w:val="00056A75"/>
    <w:rsid w:val="00063B88"/>
    <w:rsid w:val="00063D3B"/>
    <w:rsid w:val="00076728"/>
    <w:rsid w:val="00077300"/>
    <w:rsid w:val="00081ABE"/>
    <w:rsid w:val="000852FF"/>
    <w:rsid w:val="0008633F"/>
    <w:rsid w:val="00092E73"/>
    <w:rsid w:val="000A30F0"/>
    <w:rsid w:val="000A32B2"/>
    <w:rsid w:val="000A5986"/>
    <w:rsid w:val="000B511C"/>
    <w:rsid w:val="000C0B09"/>
    <w:rsid w:val="000C174E"/>
    <w:rsid w:val="000D7484"/>
    <w:rsid w:val="000F4507"/>
    <w:rsid w:val="00100B29"/>
    <w:rsid w:val="00100E09"/>
    <w:rsid w:val="00104F97"/>
    <w:rsid w:val="001144ED"/>
    <w:rsid w:val="0012149A"/>
    <w:rsid w:val="00121D18"/>
    <w:rsid w:val="0012237C"/>
    <w:rsid w:val="0013347E"/>
    <w:rsid w:val="0013486F"/>
    <w:rsid w:val="00145854"/>
    <w:rsid w:val="00145C13"/>
    <w:rsid w:val="00151342"/>
    <w:rsid w:val="00157958"/>
    <w:rsid w:val="001604CD"/>
    <w:rsid w:val="0016216C"/>
    <w:rsid w:val="00164B50"/>
    <w:rsid w:val="00165CFB"/>
    <w:rsid w:val="0017104D"/>
    <w:rsid w:val="0017238E"/>
    <w:rsid w:val="00173DBC"/>
    <w:rsid w:val="00191F5A"/>
    <w:rsid w:val="00193BAD"/>
    <w:rsid w:val="00193C3F"/>
    <w:rsid w:val="00193D65"/>
    <w:rsid w:val="00196266"/>
    <w:rsid w:val="001A11CF"/>
    <w:rsid w:val="001A5FC8"/>
    <w:rsid w:val="001B004C"/>
    <w:rsid w:val="001B357C"/>
    <w:rsid w:val="001B3CBE"/>
    <w:rsid w:val="001E4CEC"/>
    <w:rsid w:val="001E7987"/>
    <w:rsid w:val="001F05F1"/>
    <w:rsid w:val="001F2676"/>
    <w:rsid w:val="001F7D74"/>
    <w:rsid w:val="00212447"/>
    <w:rsid w:val="00236A3D"/>
    <w:rsid w:val="00236D63"/>
    <w:rsid w:val="00240742"/>
    <w:rsid w:val="00241DD1"/>
    <w:rsid w:val="00244FFD"/>
    <w:rsid w:val="00250B12"/>
    <w:rsid w:val="00253762"/>
    <w:rsid w:val="0025477F"/>
    <w:rsid w:val="002562C6"/>
    <w:rsid w:val="00256863"/>
    <w:rsid w:val="002608BB"/>
    <w:rsid w:val="00265C5A"/>
    <w:rsid w:val="00271C08"/>
    <w:rsid w:val="00271C85"/>
    <w:rsid w:val="0028245E"/>
    <w:rsid w:val="00294C3F"/>
    <w:rsid w:val="002A106B"/>
    <w:rsid w:val="002A4464"/>
    <w:rsid w:val="002A7213"/>
    <w:rsid w:val="002B7CDA"/>
    <w:rsid w:val="002C7287"/>
    <w:rsid w:val="002C78B5"/>
    <w:rsid w:val="002D7B8A"/>
    <w:rsid w:val="002E29A9"/>
    <w:rsid w:val="002E3CC0"/>
    <w:rsid w:val="002E6B7A"/>
    <w:rsid w:val="002F0F87"/>
    <w:rsid w:val="002F21B1"/>
    <w:rsid w:val="002F4016"/>
    <w:rsid w:val="00302D4B"/>
    <w:rsid w:val="0030538B"/>
    <w:rsid w:val="00305BD1"/>
    <w:rsid w:val="00317850"/>
    <w:rsid w:val="003220A5"/>
    <w:rsid w:val="0033568B"/>
    <w:rsid w:val="003425B0"/>
    <w:rsid w:val="003501B8"/>
    <w:rsid w:val="003554FF"/>
    <w:rsid w:val="00360431"/>
    <w:rsid w:val="0036213E"/>
    <w:rsid w:val="00362D5D"/>
    <w:rsid w:val="00364640"/>
    <w:rsid w:val="00377343"/>
    <w:rsid w:val="00380863"/>
    <w:rsid w:val="0038578A"/>
    <w:rsid w:val="00395C60"/>
    <w:rsid w:val="00397BBE"/>
    <w:rsid w:val="003B59CC"/>
    <w:rsid w:val="003C228A"/>
    <w:rsid w:val="003C7D76"/>
    <w:rsid w:val="003F3198"/>
    <w:rsid w:val="003F74C8"/>
    <w:rsid w:val="00414851"/>
    <w:rsid w:val="0041642D"/>
    <w:rsid w:val="00421572"/>
    <w:rsid w:val="00423892"/>
    <w:rsid w:val="004305E8"/>
    <w:rsid w:val="00430F0C"/>
    <w:rsid w:val="00442715"/>
    <w:rsid w:val="00443EEC"/>
    <w:rsid w:val="00444BD0"/>
    <w:rsid w:val="00463F42"/>
    <w:rsid w:val="00466C24"/>
    <w:rsid w:val="004672B1"/>
    <w:rsid w:val="0049488E"/>
    <w:rsid w:val="004961A9"/>
    <w:rsid w:val="004A331E"/>
    <w:rsid w:val="004A3F5A"/>
    <w:rsid w:val="004A4BBA"/>
    <w:rsid w:val="004B2700"/>
    <w:rsid w:val="004C2605"/>
    <w:rsid w:val="004C2D18"/>
    <w:rsid w:val="004C3F26"/>
    <w:rsid w:val="004E108B"/>
    <w:rsid w:val="004E49CC"/>
    <w:rsid w:val="004E4DB0"/>
    <w:rsid w:val="00504A22"/>
    <w:rsid w:val="00505D38"/>
    <w:rsid w:val="00506369"/>
    <w:rsid w:val="0051056E"/>
    <w:rsid w:val="005115E6"/>
    <w:rsid w:val="00525C7F"/>
    <w:rsid w:val="005325AC"/>
    <w:rsid w:val="0053326F"/>
    <w:rsid w:val="005337E8"/>
    <w:rsid w:val="005355F6"/>
    <w:rsid w:val="00537C99"/>
    <w:rsid w:val="00537D5A"/>
    <w:rsid w:val="00551F4A"/>
    <w:rsid w:val="005546FE"/>
    <w:rsid w:val="005645B7"/>
    <w:rsid w:val="005736C3"/>
    <w:rsid w:val="00577927"/>
    <w:rsid w:val="00585955"/>
    <w:rsid w:val="005935A7"/>
    <w:rsid w:val="00595B2C"/>
    <w:rsid w:val="00596A03"/>
    <w:rsid w:val="005A5BBE"/>
    <w:rsid w:val="005A5F1F"/>
    <w:rsid w:val="005B0D6C"/>
    <w:rsid w:val="005B2DF8"/>
    <w:rsid w:val="005B5F32"/>
    <w:rsid w:val="005D0CA5"/>
    <w:rsid w:val="005E6017"/>
    <w:rsid w:val="005F5FC5"/>
    <w:rsid w:val="00603FC6"/>
    <w:rsid w:val="00607C00"/>
    <w:rsid w:val="006124CF"/>
    <w:rsid w:val="00614A97"/>
    <w:rsid w:val="006209E3"/>
    <w:rsid w:val="00623704"/>
    <w:rsid w:val="00623BB3"/>
    <w:rsid w:val="00633DC4"/>
    <w:rsid w:val="006450C5"/>
    <w:rsid w:val="00647CBB"/>
    <w:rsid w:val="00653AB6"/>
    <w:rsid w:val="00664E19"/>
    <w:rsid w:val="00667464"/>
    <w:rsid w:val="00674054"/>
    <w:rsid w:val="0069383B"/>
    <w:rsid w:val="006B2F71"/>
    <w:rsid w:val="006B3939"/>
    <w:rsid w:val="006C565C"/>
    <w:rsid w:val="006D2031"/>
    <w:rsid w:val="006D53A4"/>
    <w:rsid w:val="00700476"/>
    <w:rsid w:val="0071081B"/>
    <w:rsid w:val="00722412"/>
    <w:rsid w:val="00727362"/>
    <w:rsid w:val="00737DF7"/>
    <w:rsid w:val="0074070A"/>
    <w:rsid w:val="00740FF2"/>
    <w:rsid w:val="00746286"/>
    <w:rsid w:val="00746E15"/>
    <w:rsid w:val="0074708F"/>
    <w:rsid w:val="00752E86"/>
    <w:rsid w:val="00760D2A"/>
    <w:rsid w:val="00760F67"/>
    <w:rsid w:val="00760F6D"/>
    <w:rsid w:val="00763D62"/>
    <w:rsid w:val="00766B65"/>
    <w:rsid w:val="007735E7"/>
    <w:rsid w:val="007903F7"/>
    <w:rsid w:val="007A6FF5"/>
    <w:rsid w:val="007B3F9F"/>
    <w:rsid w:val="007C706B"/>
    <w:rsid w:val="007D56B0"/>
    <w:rsid w:val="007E1418"/>
    <w:rsid w:val="007E5F8E"/>
    <w:rsid w:val="007F0510"/>
    <w:rsid w:val="007F2245"/>
    <w:rsid w:val="008071F6"/>
    <w:rsid w:val="008113D5"/>
    <w:rsid w:val="00813184"/>
    <w:rsid w:val="008150E2"/>
    <w:rsid w:val="0081672D"/>
    <w:rsid w:val="00821525"/>
    <w:rsid w:val="008222E7"/>
    <w:rsid w:val="00827339"/>
    <w:rsid w:val="008338C1"/>
    <w:rsid w:val="00835ACD"/>
    <w:rsid w:val="008373D6"/>
    <w:rsid w:val="00841A6D"/>
    <w:rsid w:val="00850174"/>
    <w:rsid w:val="008509DC"/>
    <w:rsid w:val="0087272F"/>
    <w:rsid w:val="008813AB"/>
    <w:rsid w:val="0088190A"/>
    <w:rsid w:val="00891397"/>
    <w:rsid w:val="00891F9F"/>
    <w:rsid w:val="00894DC7"/>
    <w:rsid w:val="008954AE"/>
    <w:rsid w:val="008976CC"/>
    <w:rsid w:val="008B030A"/>
    <w:rsid w:val="008C351D"/>
    <w:rsid w:val="008C6406"/>
    <w:rsid w:val="008C71B5"/>
    <w:rsid w:val="008F1F80"/>
    <w:rsid w:val="008F6E5E"/>
    <w:rsid w:val="00900567"/>
    <w:rsid w:val="00901920"/>
    <w:rsid w:val="009140B1"/>
    <w:rsid w:val="009348D7"/>
    <w:rsid w:val="00936255"/>
    <w:rsid w:val="0094301D"/>
    <w:rsid w:val="00945785"/>
    <w:rsid w:val="009461DC"/>
    <w:rsid w:val="00946221"/>
    <w:rsid w:val="009507A4"/>
    <w:rsid w:val="00952FD0"/>
    <w:rsid w:val="00956082"/>
    <w:rsid w:val="009612FB"/>
    <w:rsid w:val="00962CAB"/>
    <w:rsid w:val="00966224"/>
    <w:rsid w:val="009709F2"/>
    <w:rsid w:val="00973C03"/>
    <w:rsid w:val="00974518"/>
    <w:rsid w:val="009756CA"/>
    <w:rsid w:val="00976C39"/>
    <w:rsid w:val="00987344"/>
    <w:rsid w:val="00991904"/>
    <w:rsid w:val="00992259"/>
    <w:rsid w:val="00993A07"/>
    <w:rsid w:val="009A1A21"/>
    <w:rsid w:val="009A272A"/>
    <w:rsid w:val="009A2C93"/>
    <w:rsid w:val="009A5BE0"/>
    <w:rsid w:val="009A5C5C"/>
    <w:rsid w:val="009B0241"/>
    <w:rsid w:val="009B189F"/>
    <w:rsid w:val="009B7F18"/>
    <w:rsid w:val="009C427E"/>
    <w:rsid w:val="009D21BC"/>
    <w:rsid w:val="009D4046"/>
    <w:rsid w:val="009E1FE2"/>
    <w:rsid w:val="009E4B89"/>
    <w:rsid w:val="009E55A1"/>
    <w:rsid w:val="009F7B90"/>
    <w:rsid w:val="00A057D7"/>
    <w:rsid w:val="00A102D6"/>
    <w:rsid w:val="00A107E3"/>
    <w:rsid w:val="00A126C5"/>
    <w:rsid w:val="00A12F3A"/>
    <w:rsid w:val="00A2745F"/>
    <w:rsid w:val="00A30278"/>
    <w:rsid w:val="00A372F7"/>
    <w:rsid w:val="00A41B02"/>
    <w:rsid w:val="00A4247B"/>
    <w:rsid w:val="00A5712D"/>
    <w:rsid w:val="00A618A0"/>
    <w:rsid w:val="00A62008"/>
    <w:rsid w:val="00A71427"/>
    <w:rsid w:val="00A81ADB"/>
    <w:rsid w:val="00A82C61"/>
    <w:rsid w:val="00A85FBF"/>
    <w:rsid w:val="00A91A1D"/>
    <w:rsid w:val="00A91CBE"/>
    <w:rsid w:val="00AA50A0"/>
    <w:rsid w:val="00AA6022"/>
    <w:rsid w:val="00AA7B27"/>
    <w:rsid w:val="00AD2BDC"/>
    <w:rsid w:val="00AD5ABC"/>
    <w:rsid w:val="00AD6D44"/>
    <w:rsid w:val="00AD7429"/>
    <w:rsid w:val="00AD7A2E"/>
    <w:rsid w:val="00AD7EBD"/>
    <w:rsid w:val="00AE0281"/>
    <w:rsid w:val="00AE5C89"/>
    <w:rsid w:val="00B0143A"/>
    <w:rsid w:val="00B020DC"/>
    <w:rsid w:val="00B10DDE"/>
    <w:rsid w:val="00B20CB0"/>
    <w:rsid w:val="00B255AD"/>
    <w:rsid w:val="00B274AD"/>
    <w:rsid w:val="00B30668"/>
    <w:rsid w:val="00B316EE"/>
    <w:rsid w:val="00B32897"/>
    <w:rsid w:val="00B36F64"/>
    <w:rsid w:val="00B36FBB"/>
    <w:rsid w:val="00B41DFC"/>
    <w:rsid w:val="00B424F8"/>
    <w:rsid w:val="00B56309"/>
    <w:rsid w:val="00B6115E"/>
    <w:rsid w:val="00B70B13"/>
    <w:rsid w:val="00B73C91"/>
    <w:rsid w:val="00B748E5"/>
    <w:rsid w:val="00B77539"/>
    <w:rsid w:val="00B823B1"/>
    <w:rsid w:val="00BA3E25"/>
    <w:rsid w:val="00BA53BC"/>
    <w:rsid w:val="00BA6FF0"/>
    <w:rsid w:val="00BB3050"/>
    <w:rsid w:val="00BC39FB"/>
    <w:rsid w:val="00BC5B4F"/>
    <w:rsid w:val="00BC796C"/>
    <w:rsid w:val="00BD1EB4"/>
    <w:rsid w:val="00BD51F9"/>
    <w:rsid w:val="00BE2329"/>
    <w:rsid w:val="00BE5635"/>
    <w:rsid w:val="00BF1026"/>
    <w:rsid w:val="00BF7424"/>
    <w:rsid w:val="00C03D85"/>
    <w:rsid w:val="00C0735D"/>
    <w:rsid w:val="00C17815"/>
    <w:rsid w:val="00C34290"/>
    <w:rsid w:val="00C36A94"/>
    <w:rsid w:val="00C550F3"/>
    <w:rsid w:val="00C605FB"/>
    <w:rsid w:val="00C6291C"/>
    <w:rsid w:val="00C843A8"/>
    <w:rsid w:val="00C84840"/>
    <w:rsid w:val="00C926C6"/>
    <w:rsid w:val="00C928D9"/>
    <w:rsid w:val="00C97312"/>
    <w:rsid w:val="00CA427C"/>
    <w:rsid w:val="00CB08F3"/>
    <w:rsid w:val="00CB2A5B"/>
    <w:rsid w:val="00CB66F6"/>
    <w:rsid w:val="00CB7A61"/>
    <w:rsid w:val="00D04E9E"/>
    <w:rsid w:val="00D1137A"/>
    <w:rsid w:val="00D15612"/>
    <w:rsid w:val="00D1759C"/>
    <w:rsid w:val="00D22FE3"/>
    <w:rsid w:val="00D23E2C"/>
    <w:rsid w:val="00D34876"/>
    <w:rsid w:val="00D45BE3"/>
    <w:rsid w:val="00D52363"/>
    <w:rsid w:val="00D85DE2"/>
    <w:rsid w:val="00D86400"/>
    <w:rsid w:val="00D87202"/>
    <w:rsid w:val="00D9388D"/>
    <w:rsid w:val="00D97FEA"/>
    <w:rsid w:val="00DA42FA"/>
    <w:rsid w:val="00DA59F0"/>
    <w:rsid w:val="00DB69F9"/>
    <w:rsid w:val="00DE076F"/>
    <w:rsid w:val="00DE1D40"/>
    <w:rsid w:val="00DE7E0C"/>
    <w:rsid w:val="00DF3039"/>
    <w:rsid w:val="00E05CA9"/>
    <w:rsid w:val="00E24FFF"/>
    <w:rsid w:val="00E30EEF"/>
    <w:rsid w:val="00E44BEF"/>
    <w:rsid w:val="00E44E38"/>
    <w:rsid w:val="00E4738D"/>
    <w:rsid w:val="00E47726"/>
    <w:rsid w:val="00E5065F"/>
    <w:rsid w:val="00E5174F"/>
    <w:rsid w:val="00E57703"/>
    <w:rsid w:val="00E6069A"/>
    <w:rsid w:val="00E6166B"/>
    <w:rsid w:val="00E627DE"/>
    <w:rsid w:val="00E63698"/>
    <w:rsid w:val="00E66A37"/>
    <w:rsid w:val="00E67CC4"/>
    <w:rsid w:val="00E70C52"/>
    <w:rsid w:val="00E80CAE"/>
    <w:rsid w:val="00E90009"/>
    <w:rsid w:val="00E912A0"/>
    <w:rsid w:val="00E92E55"/>
    <w:rsid w:val="00E959F8"/>
    <w:rsid w:val="00EA1EE5"/>
    <w:rsid w:val="00EB11EF"/>
    <w:rsid w:val="00EB28F7"/>
    <w:rsid w:val="00EC543D"/>
    <w:rsid w:val="00EC6483"/>
    <w:rsid w:val="00EC7011"/>
    <w:rsid w:val="00ED2F3A"/>
    <w:rsid w:val="00ED372F"/>
    <w:rsid w:val="00ED570A"/>
    <w:rsid w:val="00EE1758"/>
    <w:rsid w:val="00EF01B5"/>
    <w:rsid w:val="00EF20A6"/>
    <w:rsid w:val="00EF444E"/>
    <w:rsid w:val="00F03BA5"/>
    <w:rsid w:val="00F0413A"/>
    <w:rsid w:val="00F149D2"/>
    <w:rsid w:val="00F16391"/>
    <w:rsid w:val="00F1739B"/>
    <w:rsid w:val="00F22D66"/>
    <w:rsid w:val="00F26682"/>
    <w:rsid w:val="00F428D7"/>
    <w:rsid w:val="00F5367A"/>
    <w:rsid w:val="00F57F5C"/>
    <w:rsid w:val="00F7656E"/>
    <w:rsid w:val="00F7667F"/>
    <w:rsid w:val="00F76C52"/>
    <w:rsid w:val="00F84F7A"/>
    <w:rsid w:val="00F8641B"/>
    <w:rsid w:val="00F87371"/>
    <w:rsid w:val="00F9053D"/>
    <w:rsid w:val="00F9060B"/>
    <w:rsid w:val="00F9227D"/>
    <w:rsid w:val="00F944C3"/>
    <w:rsid w:val="00FA6760"/>
    <w:rsid w:val="00FC13E1"/>
    <w:rsid w:val="00FD4C52"/>
    <w:rsid w:val="00FE1D6D"/>
    <w:rsid w:val="00FF0CB6"/>
    <w:rsid w:val="00FF27B4"/>
    <w:rsid w:val="00FF4CBD"/>
    <w:rsid w:val="00FF5834"/>
    <w:rsid w:val="00FF7FE6"/>
    <w:rsid w:val="0F2D4CC2"/>
    <w:rsid w:val="10371327"/>
    <w:rsid w:val="11E400E9"/>
    <w:rsid w:val="2728701F"/>
    <w:rsid w:val="2E6D385E"/>
    <w:rsid w:val="3FA3595E"/>
    <w:rsid w:val="519869B7"/>
    <w:rsid w:val="5C8843E8"/>
    <w:rsid w:val="64572750"/>
    <w:rsid w:val="64DB2E02"/>
    <w:rsid w:val="6F66114A"/>
    <w:rsid w:val="70A8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0F0C"/>
    <w:rPr>
      <w:sz w:val="28"/>
    </w:rPr>
  </w:style>
  <w:style w:type="paragraph" w:styleId="a4">
    <w:name w:val="Body Text Indent"/>
    <w:basedOn w:val="a"/>
    <w:rsid w:val="00430F0C"/>
    <w:pPr>
      <w:spacing w:after="120"/>
      <w:ind w:leftChars="200" w:left="420"/>
    </w:pPr>
  </w:style>
  <w:style w:type="paragraph" w:styleId="a5">
    <w:name w:val="footer"/>
    <w:basedOn w:val="a"/>
    <w:rsid w:val="0043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3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30F0C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rsid w:val="00430F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430F0C"/>
  </w:style>
  <w:style w:type="paragraph" w:customStyle="1" w:styleId="1">
    <w:name w:val="列出段落1"/>
    <w:basedOn w:val="a"/>
    <w:uiPriority w:val="34"/>
    <w:qFormat/>
    <w:rsid w:val="00430F0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List Paragraph"/>
    <w:basedOn w:val="a"/>
    <w:uiPriority w:val="99"/>
    <w:qFormat/>
    <w:rsid w:val="00430F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D3CFE-FAC4-48B7-9CD4-A409962F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94</cp:revision>
  <cp:lastPrinted>2018-06-05T09:03:00Z</cp:lastPrinted>
  <dcterms:created xsi:type="dcterms:W3CDTF">2020-06-04T08:49:00Z</dcterms:created>
  <dcterms:modified xsi:type="dcterms:W3CDTF">2022-04-20T06:35:00Z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E473005D02C04A1682FC54E4F77B84A8</vt:lpwstr>
  </property>
</Properties>
</file>